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5B5379" w14:textId="54C4C78C" w:rsidR="00E6628E" w:rsidRPr="00375DE8" w:rsidRDefault="00645C5E" w:rsidP="00432A86">
      <w:pPr>
        <w:pStyle w:val="Default"/>
        <w:jc w:val="center"/>
        <w:rPr>
          <w:sz w:val="28"/>
          <w:szCs w:val="28"/>
        </w:rPr>
      </w:pPr>
      <w:r w:rsidRPr="00645C5E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11BEF584" wp14:editId="6D810E5C">
            <wp:simplePos x="0" y="0"/>
            <wp:positionH relativeFrom="column">
              <wp:posOffset>-1032509</wp:posOffset>
            </wp:positionH>
            <wp:positionV relativeFrom="paragraph">
              <wp:posOffset>-653416</wp:posOffset>
            </wp:positionV>
            <wp:extent cx="7475220" cy="10558869"/>
            <wp:effectExtent l="0" t="0" r="0" b="0"/>
            <wp:wrapNone/>
            <wp:docPr id="2" name="Рисунок 2" descr="E:\HPSCANS\sc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HPSCANS\sca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0761" cy="105808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28E" w:rsidRPr="00375DE8">
        <w:rPr>
          <w:noProof/>
          <w:szCs w:val="28"/>
        </w:rPr>
        <w:drawing>
          <wp:inline distT="0" distB="0" distL="0" distR="0" wp14:anchorId="70BE5A6E" wp14:editId="51A02CD0">
            <wp:extent cx="514350" cy="581025"/>
            <wp:effectExtent l="19050" t="0" r="0" b="0"/>
            <wp:docPr id="1" name="Рисунок 1" descr="e592_mch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592_mchs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9DFB50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</w:p>
    <w:p w14:paraId="24BEE1F0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  <w:r w:rsidRPr="00375DE8">
        <w:rPr>
          <w:sz w:val="28"/>
          <w:szCs w:val="28"/>
        </w:rPr>
        <w:t>МИНИСТЕРСТВО РОССИЙСКОЙ ФЕДЕРАЦИИ ПО ДЕЛАМ ГРАЖДАНСКОЙ ОБОРОНЫ, ЧРЕЗВЫЧАЙНЫМ СИТУАЦИЯМ И ЛИКВИДАЦИИ ПОСЛЕДСТВИЙ СТИХИЙНЫХ БЕДСТВИЙ»</w:t>
      </w:r>
    </w:p>
    <w:p w14:paraId="49EE7EAB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</w:p>
    <w:p w14:paraId="5D7E3A3A" w14:textId="77777777" w:rsidR="00E6628E" w:rsidRPr="00375DE8" w:rsidRDefault="00E6628E" w:rsidP="00432A86">
      <w:pPr>
        <w:pStyle w:val="Default"/>
        <w:jc w:val="center"/>
        <w:rPr>
          <w:sz w:val="28"/>
          <w:szCs w:val="28"/>
        </w:rPr>
      </w:pPr>
      <w:r w:rsidRPr="00375DE8">
        <w:rPr>
          <w:sz w:val="28"/>
          <w:szCs w:val="28"/>
        </w:rPr>
        <w:t>Федеральное государственное бюджетное образовательное учреждение высшего образования «Уральский институт Государственной противопожарной службы МЧС России»</w:t>
      </w:r>
    </w:p>
    <w:p w14:paraId="4E8CABF8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05AE2E53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0633E8D8" w14:textId="77777777" w:rsidR="00E6628E" w:rsidRPr="00375DE8" w:rsidRDefault="00E6628E" w:rsidP="00432A86">
      <w:pPr>
        <w:pStyle w:val="1"/>
        <w:jc w:val="center"/>
        <w:rPr>
          <w:b/>
          <w:bCs/>
          <w:sz w:val="28"/>
          <w:szCs w:val="28"/>
        </w:rPr>
      </w:pPr>
    </w:p>
    <w:p w14:paraId="10784CE9" w14:textId="77777777" w:rsidR="00E6628E" w:rsidRPr="00375DE8" w:rsidRDefault="00E6628E" w:rsidP="00432A86">
      <w:pPr>
        <w:pStyle w:val="1"/>
        <w:jc w:val="center"/>
        <w:rPr>
          <w:sz w:val="28"/>
          <w:szCs w:val="28"/>
        </w:rPr>
      </w:pPr>
    </w:p>
    <w:p w14:paraId="722B4116" w14:textId="77777777" w:rsidR="00E6628E" w:rsidRPr="00375DE8" w:rsidRDefault="00E6628E" w:rsidP="00432A86">
      <w:pPr>
        <w:pStyle w:val="1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43"/>
        <w:gridCol w:w="4911"/>
      </w:tblGrid>
      <w:tr w:rsidR="00E6628E" w:rsidRPr="00375DE8" w14:paraId="76E639B5" w14:textId="77777777" w:rsidTr="00496297">
        <w:tc>
          <w:tcPr>
            <w:tcW w:w="5060" w:type="dxa"/>
            <w:shd w:val="clear" w:color="auto" w:fill="auto"/>
          </w:tcPr>
          <w:p w14:paraId="006CDCE9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Принята решением </w:t>
            </w:r>
          </w:p>
          <w:p w14:paraId="6B638A1E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>Ученого совета института</w:t>
            </w:r>
          </w:p>
          <w:p w14:paraId="64B698EF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протокол № 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   </w:t>
            </w:r>
            <w:proofErr w:type="gramStart"/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</w:t>
            </w:r>
            <w:r w:rsidRPr="00375DE8">
              <w:rPr>
                <w:color w:val="FFFFFF"/>
                <w:sz w:val="28"/>
                <w:szCs w:val="28"/>
                <w:u w:val="single"/>
              </w:rPr>
              <w:t>.</w:t>
            </w:r>
            <w:proofErr w:type="gramEnd"/>
          </w:p>
          <w:p w14:paraId="4C15EDC1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 xml:space="preserve">от </w:t>
            </w:r>
            <w:proofErr w:type="gramStart"/>
            <w:r w:rsidRPr="00375DE8">
              <w:rPr>
                <w:color w:val="000000"/>
                <w:sz w:val="28"/>
                <w:szCs w:val="28"/>
              </w:rPr>
              <w:t>«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</w:t>
            </w:r>
            <w:proofErr w:type="gramEnd"/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</w:t>
            </w:r>
            <w:r w:rsidRPr="00375DE8">
              <w:rPr>
                <w:color w:val="000000"/>
                <w:sz w:val="28"/>
                <w:szCs w:val="28"/>
              </w:rPr>
              <w:t xml:space="preserve">» 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               </w:t>
            </w:r>
            <w:r w:rsidRPr="00375DE8">
              <w:rPr>
                <w:color w:val="000000"/>
                <w:sz w:val="28"/>
                <w:szCs w:val="28"/>
              </w:rPr>
              <w:t xml:space="preserve"> 20</w:t>
            </w:r>
            <w:r w:rsidRPr="00375DE8">
              <w:rPr>
                <w:color w:val="000000"/>
                <w:sz w:val="28"/>
                <w:szCs w:val="28"/>
                <w:u w:val="single"/>
              </w:rPr>
              <w:t xml:space="preserve">     </w:t>
            </w:r>
            <w:r w:rsidRPr="00375DE8">
              <w:rPr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5060" w:type="dxa"/>
            <w:shd w:val="clear" w:color="auto" w:fill="auto"/>
          </w:tcPr>
          <w:p w14:paraId="004ED24B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color w:val="000000"/>
                <w:sz w:val="28"/>
                <w:szCs w:val="28"/>
              </w:rPr>
              <w:t>«Утверждаю»</w:t>
            </w:r>
          </w:p>
          <w:p w14:paraId="6AE63E2B" w14:textId="77777777" w:rsidR="00E6628E" w:rsidRPr="00375DE8" w:rsidRDefault="00E6628E" w:rsidP="00432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DE8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Уральского института </w:t>
            </w:r>
          </w:p>
          <w:p w14:paraId="1DEBD6EF" w14:textId="77777777" w:rsidR="00E6628E" w:rsidRPr="00375DE8" w:rsidRDefault="00E6628E" w:rsidP="00432A8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75DE8">
              <w:rPr>
                <w:rFonts w:ascii="Times New Roman" w:hAnsi="Times New Roman" w:cs="Times New Roman"/>
                <w:sz w:val="28"/>
                <w:szCs w:val="28"/>
              </w:rPr>
              <w:t>ГПС МЧС России</w:t>
            </w:r>
          </w:p>
          <w:p w14:paraId="7BA1527B" w14:textId="77777777" w:rsidR="00E6628E" w:rsidRPr="00375DE8" w:rsidRDefault="00E6628E" w:rsidP="00432A86">
            <w:pPr>
              <w:pStyle w:val="1"/>
              <w:rPr>
                <w:color w:val="000000"/>
                <w:sz w:val="28"/>
                <w:szCs w:val="28"/>
              </w:rPr>
            </w:pPr>
            <w:r w:rsidRPr="00375DE8">
              <w:rPr>
                <w:sz w:val="28"/>
                <w:szCs w:val="28"/>
              </w:rPr>
              <w:t>генерал-майор внутренней службы</w:t>
            </w:r>
            <w:r w:rsidRPr="00375DE8">
              <w:rPr>
                <w:color w:val="000000"/>
                <w:sz w:val="28"/>
                <w:szCs w:val="28"/>
              </w:rPr>
              <w:t xml:space="preserve"> ________________   </w:t>
            </w:r>
            <w:r w:rsidRPr="00375DE8">
              <w:rPr>
                <w:sz w:val="28"/>
                <w:szCs w:val="28"/>
              </w:rPr>
              <w:t xml:space="preserve">А.М. </w:t>
            </w:r>
            <w:proofErr w:type="spellStart"/>
            <w:r w:rsidRPr="00375DE8">
              <w:rPr>
                <w:sz w:val="28"/>
                <w:szCs w:val="28"/>
              </w:rPr>
              <w:t>Тарарыкин</w:t>
            </w:r>
            <w:proofErr w:type="spellEnd"/>
            <w:r w:rsidRPr="00375DE8">
              <w:rPr>
                <w:sz w:val="28"/>
                <w:szCs w:val="28"/>
              </w:rPr>
              <w:t xml:space="preserve">    </w:t>
            </w:r>
            <w:proofErr w:type="gramStart"/>
            <w:r w:rsidRPr="00375DE8">
              <w:rPr>
                <w:sz w:val="28"/>
                <w:szCs w:val="28"/>
              </w:rPr>
              <w:t xml:space="preserve">   </w:t>
            </w:r>
            <w:r w:rsidRPr="00375DE8">
              <w:rPr>
                <w:color w:val="000000"/>
                <w:sz w:val="28"/>
                <w:szCs w:val="28"/>
              </w:rPr>
              <w:t>«</w:t>
            </w:r>
            <w:proofErr w:type="gramEnd"/>
            <w:r w:rsidRPr="00375DE8">
              <w:rPr>
                <w:color w:val="000000"/>
                <w:sz w:val="28"/>
                <w:szCs w:val="28"/>
              </w:rPr>
              <w:t>______»_____________20____г.</w:t>
            </w:r>
          </w:p>
        </w:tc>
      </w:tr>
    </w:tbl>
    <w:p w14:paraId="7940CCDC" w14:textId="77777777" w:rsidR="00E6628E" w:rsidRPr="00375DE8" w:rsidRDefault="00E6628E" w:rsidP="00432A86">
      <w:pPr>
        <w:pStyle w:val="1"/>
        <w:rPr>
          <w:sz w:val="28"/>
          <w:szCs w:val="28"/>
        </w:rPr>
      </w:pPr>
    </w:p>
    <w:p w14:paraId="46001AB8" w14:textId="77777777" w:rsidR="00E6628E" w:rsidRPr="00375DE8" w:rsidRDefault="00E6628E" w:rsidP="00432A86">
      <w:pPr>
        <w:tabs>
          <w:tab w:val="right" w:leader="underscore" w:pos="8505"/>
        </w:tabs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6D7403F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</w:p>
    <w:p w14:paraId="6AC89BF5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  <w:r w:rsidRPr="00375DE8">
        <w:rPr>
          <w:bCs w:val="0"/>
          <w:sz w:val="28"/>
          <w:szCs w:val="28"/>
        </w:rPr>
        <w:t xml:space="preserve">ПРОГРАММА ПОДГОТОВКИ </w:t>
      </w:r>
    </w:p>
    <w:p w14:paraId="2D13F580" w14:textId="77777777" w:rsidR="00E6628E" w:rsidRPr="00375DE8" w:rsidRDefault="00E6628E" w:rsidP="00432A86">
      <w:pPr>
        <w:pStyle w:val="a3"/>
        <w:ind w:left="-426"/>
        <w:jc w:val="center"/>
        <w:rPr>
          <w:bCs w:val="0"/>
          <w:sz w:val="28"/>
          <w:szCs w:val="28"/>
        </w:rPr>
      </w:pPr>
      <w:r w:rsidRPr="00375DE8">
        <w:rPr>
          <w:bCs w:val="0"/>
          <w:sz w:val="28"/>
          <w:szCs w:val="28"/>
        </w:rPr>
        <w:t>СПЕЦИАЛИСТОВ СРЕДНЕГО ЗВЕНА</w:t>
      </w:r>
    </w:p>
    <w:p w14:paraId="71BDEDC3" w14:textId="77777777" w:rsidR="00E6628E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31F2EC31" w14:textId="77777777" w:rsidR="007C1F65" w:rsidRDefault="007C1F65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4F5BEBD7" w14:textId="77777777" w:rsidR="007C1F65" w:rsidRPr="00375DE8" w:rsidRDefault="007C1F65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</w:p>
    <w:p w14:paraId="1E574FDF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Специальность</w:t>
      </w:r>
    </w:p>
    <w:p w14:paraId="169FE592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20.02.04 Пожарная безопасность</w:t>
      </w:r>
    </w:p>
    <w:p w14:paraId="0F36D76D" w14:textId="77777777" w:rsidR="00E6628E" w:rsidRPr="00375DE8" w:rsidRDefault="00E6628E" w:rsidP="00432A86">
      <w:pPr>
        <w:pStyle w:val="a3"/>
        <w:ind w:left="-426"/>
        <w:jc w:val="both"/>
        <w:rPr>
          <w:b w:val="0"/>
          <w:bCs w:val="0"/>
          <w:sz w:val="28"/>
          <w:szCs w:val="28"/>
        </w:rPr>
      </w:pPr>
    </w:p>
    <w:p w14:paraId="45F32BB7" w14:textId="77777777" w:rsidR="00E1093B" w:rsidRPr="006B2306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6B2306">
        <w:rPr>
          <w:b w:val="0"/>
          <w:bCs w:val="0"/>
          <w:sz w:val="28"/>
          <w:szCs w:val="28"/>
        </w:rPr>
        <w:t xml:space="preserve">Квалификация </w:t>
      </w:r>
      <w:r w:rsidR="00E1093B" w:rsidRPr="006B2306">
        <w:rPr>
          <w:b w:val="0"/>
          <w:bCs w:val="0"/>
          <w:sz w:val="28"/>
          <w:szCs w:val="28"/>
        </w:rPr>
        <w:t>специалиста среднего звена</w:t>
      </w:r>
    </w:p>
    <w:p w14:paraId="1CE0F163" w14:textId="77777777" w:rsidR="00E6628E" w:rsidRPr="00375DE8" w:rsidRDefault="00E1093B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6B2306">
        <w:rPr>
          <w:b w:val="0"/>
          <w:bCs w:val="0"/>
          <w:sz w:val="28"/>
          <w:szCs w:val="28"/>
        </w:rPr>
        <w:t>«специалист по пожарной безопасности»</w:t>
      </w:r>
    </w:p>
    <w:p w14:paraId="7C9917A3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Нормативный срок освоения программы – 3 года 10 месяцев</w:t>
      </w:r>
    </w:p>
    <w:p w14:paraId="182CBCA8" w14:textId="77777777" w:rsidR="00E6628E" w:rsidRPr="00375DE8" w:rsidRDefault="00E6628E" w:rsidP="00432A86">
      <w:pPr>
        <w:pStyle w:val="a3"/>
        <w:ind w:left="-426"/>
        <w:jc w:val="center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>Форма обучения - очная</w:t>
      </w:r>
    </w:p>
    <w:p w14:paraId="074E3700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5EA0B6CB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569161A3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225B8687" w14:textId="77777777" w:rsidR="00E6628E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2C44BA7E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63B33842" w14:textId="77777777" w:rsidR="00E6628E" w:rsidRPr="00375DE8" w:rsidRDefault="00E6628E" w:rsidP="00432A86">
      <w:pPr>
        <w:pStyle w:val="a3"/>
        <w:jc w:val="both"/>
        <w:rPr>
          <w:b w:val="0"/>
          <w:bCs w:val="0"/>
          <w:sz w:val="28"/>
          <w:szCs w:val="28"/>
        </w:rPr>
      </w:pPr>
    </w:p>
    <w:p w14:paraId="6D821690" w14:textId="77777777" w:rsidR="00E6628E" w:rsidRPr="00375DE8" w:rsidRDefault="00E6628E" w:rsidP="00432A8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75DE8">
        <w:rPr>
          <w:rFonts w:ascii="Times New Roman" w:hAnsi="Times New Roman" w:cs="Times New Roman"/>
          <w:bCs/>
          <w:sz w:val="28"/>
          <w:szCs w:val="28"/>
        </w:rPr>
        <w:t>Год начала реализации 2023</w:t>
      </w:r>
      <w:r w:rsidRPr="00375DE8"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32A8834E" w14:textId="12DA69E1" w:rsidR="00E6628E" w:rsidRPr="00375DE8" w:rsidRDefault="008D53F1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sz w:val="28"/>
          <w:szCs w:val="28"/>
        </w:rPr>
      </w:pPr>
      <w:r w:rsidRPr="008D53F1">
        <w:rPr>
          <w:b w:val="0"/>
          <w:bCs w:val="0"/>
          <w:sz w:val="28"/>
          <w:szCs w:val="28"/>
        </w:rPr>
        <w:lastRenderedPageBreak/>
        <w:t>Образовательная программа среднего профессионального образования – программа</w:t>
      </w:r>
      <w:r w:rsidR="007C1F65">
        <w:rPr>
          <w:b w:val="0"/>
          <w:bCs w:val="0"/>
          <w:sz w:val="28"/>
          <w:szCs w:val="28"/>
        </w:rPr>
        <w:t xml:space="preserve"> подготовки специалистов среднего звена </w:t>
      </w:r>
      <w:r w:rsidR="007C1F65" w:rsidRPr="007C1F65">
        <w:rPr>
          <w:b w:val="0"/>
          <w:bCs w:val="0"/>
          <w:sz w:val="28"/>
          <w:szCs w:val="28"/>
        </w:rPr>
        <w:t>по специальности 20.02.04 Пожарная безопасность, квалификация специалиста среднего звена «специалист по пожарной безопасности»</w:t>
      </w:r>
      <w:r w:rsidR="007C1F65">
        <w:rPr>
          <w:b w:val="0"/>
          <w:bCs w:val="0"/>
          <w:sz w:val="28"/>
          <w:szCs w:val="28"/>
        </w:rPr>
        <w:t xml:space="preserve"> </w:t>
      </w:r>
      <w:r w:rsidR="00E6628E" w:rsidRPr="00375DE8">
        <w:rPr>
          <w:b w:val="0"/>
          <w:sz w:val="28"/>
          <w:szCs w:val="28"/>
        </w:rPr>
        <w:t>разработана коллективом авторов:</w:t>
      </w:r>
    </w:p>
    <w:p w14:paraId="05C21DE2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16"/>
          <w:szCs w:val="16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4"/>
        <w:gridCol w:w="306"/>
        <w:gridCol w:w="1169"/>
        <w:gridCol w:w="234"/>
        <w:gridCol w:w="2743"/>
      </w:tblGrid>
      <w:tr w:rsidR="00E6628E" w:rsidRPr="00375DE8" w14:paraId="26038B05" w14:textId="77777777" w:rsidTr="00E6628E">
        <w:trPr>
          <w:trHeight w:val="360"/>
        </w:trPr>
        <w:tc>
          <w:tcPr>
            <w:tcW w:w="4904" w:type="dxa"/>
          </w:tcPr>
          <w:p w14:paraId="030112B7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Уральский институт ГПС МЧС России</w:t>
            </w:r>
          </w:p>
        </w:tc>
        <w:tc>
          <w:tcPr>
            <w:tcW w:w="306" w:type="dxa"/>
          </w:tcPr>
          <w:p w14:paraId="5B379F04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7FDC408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3FA59234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4DE6B03A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1B81BA36" w14:textId="77777777" w:rsidTr="00E6628E">
        <w:tc>
          <w:tcPr>
            <w:tcW w:w="4904" w:type="dxa"/>
          </w:tcPr>
          <w:p w14:paraId="70F91282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старший преподаватель кафедры ПиАСР</w:t>
            </w:r>
          </w:p>
        </w:tc>
        <w:tc>
          <w:tcPr>
            <w:tcW w:w="306" w:type="dxa"/>
          </w:tcPr>
          <w:p w14:paraId="1E48014F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4B6705BF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  <w:tcBorders>
              <w:bottom w:val="single" w:sz="4" w:space="0" w:color="auto"/>
            </w:tcBorders>
          </w:tcPr>
          <w:p w14:paraId="4A544641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  <w:vAlign w:val="bottom"/>
          </w:tcPr>
          <w:p w14:paraId="1E180B9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 xml:space="preserve">С.И. Осипенко </w:t>
            </w:r>
          </w:p>
        </w:tc>
      </w:tr>
      <w:tr w:rsidR="00E6628E" w:rsidRPr="00375DE8" w14:paraId="149CCF9E" w14:textId="77777777" w:rsidTr="00E6628E">
        <w:tc>
          <w:tcPr>
            <w:tcW w:w="4904" w:type="dxa"/>
          </w:tcPr>
          <w:p w14:paraId="5AD163FC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" w:type="dxa"/>
          </w:tcPr>
          <w:p w14:paraId="2DF5A77E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</w:tcPr>
          <w:p w14:paraId="44276AA9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(подпись)</w:t>
            </w:r>
          </w:p>
        </w:tc>
        <w:tc>
          <w:tcPr>
            <w:tcW w:w="234" w:type="dxa"/>
            <w:tcBorders>
              <w:top w:val="single" w:sz="4" w:space="0" w:color="auto"/>
            </w:tcBorders>
          </w:tcPr>
          <w:p w14:paraId="37339FB9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</w:tcPr>
          <w:p w14:paraId="52835D3D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(инициалы, фамилия)</w:t>
            </w:r>
          </w:p>
        </w:tc>
      </w:tr>
      <w:tr w:rsidR="00E6628E" w:rsidRPr="00375DE8" w14:paraId="3E24C902" w14:textId="77777777" w:rsidTr="00E6628E">
        <w:tc>
          <w:tcPr>
            <w:tcW w:w="4904" w:type="dxa"/>
          </w:tcPr>
          <w:p w14:paraId="5ED5ADCC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>Уральский институт ГПС МЧС России</w:t>
            </w:r>
          </w:p>
        </w:tc>
        <w:tc>
          <w:tcPr>
            <w:tcW w:w="306" w:type="dxa"/>
          </w:tcPr>
          <w:p w14:paraId="46795D4D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38FD25EB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62A48521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5C943E3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4A4B3A80" w14:textId="77777777" w:rsidTr="00E6628E">
        <w:trPr>
          <w:trHeight w:val="150"/>
        </w:trPr>
        <w:tc>
          <w:tcPr>
            <w:tcW w:w="4904" w:type="dxa"/>
            <w:vMerge w:val="restart"/>
          </w:tcPr>
          <w:p w14:paraId="24402E91" w14:textId="51F8985E" w:rsidR="00E6628E" w:rsidRPr="00375DE8" w:rsidRDefault="00645C5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5C5E">
              <w:rPr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CE1D09A" wp14:editId="7EE48494">
                  <wp:simplePos x="0" y="0"/>
                  <wp:positionH relativeFrom="column">
                    <wp:posOffset>-1129666</wp:posOffset>
                  </wp:positionH>
                  <wp:positionV relativeFrom="paragraph">
                    <wp:posOffset>-2688590</wp:posOffset>
                  </wp:positionV>
                  <wp:extent cx="7552481" cy="10668000"/>
                  <wp:effectExtent l="0" t="0" r="0" b="0"/>
                  <wp:wrapNone/>
                  <wp:docPr id="3" name="Рисунок 3" descr="E:\HPSCANS\scan_20230206035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HPSCANS\scan_20230206035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60850" cy="10679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628E" w:rsidRPr="00375DE8">
              <w:rPr>
                <w:rFonts w:ascii="Times New Roman" w:hAnsi="Times New Roman"/>
                <w:sz w:val="28"/>
                <w:szCs w:val="28"/>
              </w:rPr>
              <w:t xml:space="preserve">старший методист </w:t>
            </w:r>
            <w:proofErr w:type="spellStart"/>
            <w:r w:rsidR="00E6628E" w:rsidRPr="00375DE8">
              <w:rPr>
                <w:rFonts w:ascii="Times New Roman" w:hAnsi="Times New Roman"/>
                <w:sz w:val="28"/>
                <w:szCs w:val="28"/>
              </w:rPr>
              <w:t>ФУиКБ</w:t>
            </w:r>
            <w:proofErr w:type="spellEnd"/>
          </w:p>
        </w:tc>
        <w:tc>
          <w:tcPr>
            <w:tcW w:w="306" w:type="dxa"/>
          </w:tcPr>
          <w:p w14:paraId="4D47262D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</w:tcPr>
          <w:p w14:paraId="3D905A5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</w:tcPr>
          <w:p w14:paraId="65E6E58A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</w:tcPr>
          <w:p w14:paraId="6600DDD6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6628E" w:rsidRPr="00375DE8" w14:paraId="10B48700" w14:textId="77777777" w:rsidTr="00E6628E">
        <w:tc>
          <w:tcPr>
            <w:tcW w:w="4904" w:type="dxa"/>
            <w:vMerge/>
          </w:tcPr>
          <w:p w14:paraId="43101F96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" w:type="dxa"/>
          </w:tcPr>
          <w:p w14:paraId="5C988439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14:paraId="62156A87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4" w:type="dxa"/>
            <w:tcBorders>
              <w:bottom w:val="single" w:sz="4" w:space="0" w:color="auto"/>
            </w:tcBorders>
          </w:tcPr>
          <w:p w14:paraId="6AA4A57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43" w:type="dxa"/>
            <w:tcBorders>
              <w:bottom w:val="single" w:sz="4" w:space="0" w:color="auto"/>
            </w:tcBorders>
          </w:tcPr>
          <w:p w14:paraId="496DB48E" w14:textId="77777777" w:rsidR="00E6628E" w:rsidRPr="00375DE8" w:rsidRDefault="00E6628E" w:rsidP="00432A8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5DE8">
              <w:rPr>
                <w:rFonts w:ascii="Times New Roman" w:hAnsi="Times New Roman"/>
                <w:sz w:val="28"/>
                <w:szCs w:val="28"/>
              </w:rPr>
              <w:t xml:space="preserve">Д.Г. </w:t>
            </w:r>
            <w:proofErr w:type="spellStart"/>
            <w:r w:rsidRPr="00375DE8">
              <w:rPr>
                <w:rFonts w:ascii="Times New Roman" w:hAnsi="Times New Roman"/>
                <w:sz w:val="28"/>
                <w:szCs w:val="28"/>
              </w:rPr>
              <w:t>Овчинникова</w:t>
            </w:r>
            <w:proofErr w:type="spellEnd"/>
          </w:p>
        </w:tc>
      </w:tr>
      <w:tr w:rsidR="00E6628E" w:rsidRPr="00375DE8" w14:paraId="35106D6E" w14:textId="77777777" w:rsidTr="00E6628E">
        <w:tc>
          <w:tcPr>
            <w:tcW w:w="4904" w:type="dxa"/>
          </w:tcPr>
          <w:p w14:paraId="78ABD58D" w14:textId="2698E0E6" w:rsidR="00E6628E" w:rsidRPr="00375DE8" w:rsidRDefault="00E6628E" w:rsidP="00432A8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306" w:type="dxa"/>
          </w:tcPr>
          <w:p w14:paraId="732C7828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Cs w:val="28"/>
              </w:rPr>
            </w:pPr>
          </w:p>
        </w:tc>
        <w:tc>
          <w:tcPr>
            <w:tcW w:w="1169" w:type="dxa"/>
            <w:tcBorders>
              <w:top w:val="single" w:sz="4" w:space="0" w:color="auto"/>
            </w:tcBorders>
            <w:shd w:val="clear" w:color="auto" w:fill="auto"/>
          </w:tcPr>
          <w:p w14:paraId="0C0A9324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(подпись)</w:t>
            </w:r>
          </w:p>
        </w:tc>
        <w:tc>
          <w:tcPr>
            <w:tcW w:w="234" w:type="dxa"/>
            <w:tcBorders>
              <w:top w:val="single" w:sz="4" w:space="0" w:color="auto"/>
            </w:tcBorders>
            <w:shd w:val="clear" w:color="auto" w:fill="auto"/>
          </w:tcPr>
          <w:p w14:paraId="0CBB8241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</w:p>
        </w:tc>
        <w:tc>
          <w:tcPr>
            <w:tcW w:w="2743" w:type="dxa"/>
            <w:tcBorders>
              <w:top w:val="single" w:sz="4" w:space="0" w:color="auto"/>
            </w:tcBorders>
            <w:shd w:val="clear" w:color="auto" w:fill="auto"/>
          </w:tcPr>
          <w:p w14:paraId="1080B79B" w14:textId="77777777" w:rsidR="00E6628E" w:rsidRPr="00375DE8" w:rsidRDefault="00E6628E" w:rsidP="00432A86">
            <w:pPr>
              <w:jc w:val="center"/>
              <w:rPr>
                <w:rFonts w:ascii="Times New Roman" w:hAnsi="Times New Roman"/>
                <w:sz w:val="18"/>
                <w:szCs w:val="28"/>
              </w:rPr>
            </w:pPr>
            <w:r w:rsidRPr="00375DE8">
              <w:rPr>
                <w:rFonts w:ascii="Times New Roman" w:hAnsi="Times New Roman"/>
                <w:sz w:val="18"/>
                <w:szCs w:val="28"/>
              </w:rPr>
              <w:t>(инициалы, фамилия)</w:t>
            </w:r>
          </w:p>
        </w:tc>
      </w:tr>
    </w:tbl>
    <w:p w14:paraId="6CB8D5EC" w14:textId="77777777" w:rsidR="00E6628E" w:rsidRDefault="00E6628E" w:rsidP="00432A86">
      <w:pPr>
        <w:pStyle w:val="Default"/>
        <w:rPr>
          <w:sz w:val="28"/>
          <w:szCs w:val="28"/>
        </w:rPr>
      </w:pPr>
    </w:p>
    <w:p w14:paraId="78F3388D" w14:textId="77777777" w:rsidR="006B2306" w:rsidRDefault="006B2306" w:rsidP="00432A86">
      <w:pPr>
        <w:pStyle w:val="Default"/>
        <w:rPr>
          <w:sz w:val="28"/>
          <w:szCs w:val="28"/>
        </w:rPr>
      </w:pPr>
    </w:p>
    <w:p w14:paraId="25CD6E30" w14:textId="77777777" w:rsidR="006B2306" w:rsidRPr="00375DE8" w:rsidRDefault="006B2306" w:rsidP="00432A86">
      <w:pPr>
        <w:pStyle w:val="Default"/>
        <w:rPr>
          <w:sz w:val="28"/>
          <w:szCs w:val="28"/>
        </w:rPr>
      </w:pPr>
    </w:p>
    <w:p w14:paraId="09F3BA4B" w14:textId="77777777" w:rsidR="00E6628E" w:rsidRPr="00375DE8" w:rsidRDefault="00E6628E" w:rsidP="00432A86">
      <w:pPr>
        <w:pStyle w:val="Default"/>
        <w:rPr>
          <w:sz w:val="28"/>
          <w:szCs w:val="28"/>
        </w:rPr>
      </w:pPr>
      <w:r w:rsidRPr="00375DE8">
        <w:rPr>
          <w:sz w:val="28"/>
          <w:szCs w:val="28"/>
        </w:rPr>
        <w:t xml:space="preserve">совместно с внешними экспертами в профессиональной области: </w:t>
      </w:r>
    </w:p>
    <w:p w14:paraId="663E96F3" w14:textId="77777777" w:rsidR="00E6628E" w:rsidRPr="00375DE8" w:rsidRDefault="00E6628E" w:rsidP="00432A86">
      <w:pPr>
        <w:pStyle w:val="Default"/>
        <w:rPr>
          <w:sz w:val="28"/>
          <w:szCs w:val="28"/>
          <w:u w:val="single"/>
        </w:rPr>
      </w:pPr>
      <w:r w:rsidRPr="00375DE8">
        <w:rPr>
          <w:sz w:val="28"/>
          <w:szCs w:val="28"/>
          <w:u w:val="single"/>
        </w:rPr>
        <w:t>Главного управления МЧС России по Свердловской области</w:t>
      </w:r>
    </w:p>
    <w:p w14:paraId="0A31E1F7" w14:textId="77777777" w:rsidR="00E6628E" w:rsidRPr="00375DE8" w:rsidRDefault="00E6628E" w:rsidP="00432A86">
      <w:pPr>
        <w:pStyle w:val="Default"/>
        <w:jc w:val="center"/>
        <w:rPr>
          <w:sz w:val="18"/>
          <w:szCs w:val="18"/>
        </w:rPr>
      </w:pPr>
      <w:r w:rsidRPr="00375DE8">
        <w:rPr>
          <w:sz w:val="18"/>
          <w:szCs w:val="18"/>
        </w:rPr>
        <w:t>(место работы, занимаемая должность)</w:t>
      </w:r>
    </w:p>
    <w:p w14:paraId="36B6739C" w14:textId="77777777" w:rsidR="00E6628E" w:rsidRPr="00375DE8" w:rsidRDefault="00E6628E" w:rsidP="00432A86">
      <w:pPr>
        <w:pStyle w:val="Default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235"/>
        <w:gridCol w:w="2019"/>
        <w:gridCol w:w="235"/>
        <w:gridCol w:w="2058"/>
      </w:tblGrid>
      <w:tr w:rsidR="00E6628E" w:rsidRPr="00375DE8" w14:paraId="63C6A95E" w14:textId="77777777" w:rsidTr="00496297">
        <w:tc>
          <w:tcPr>
            <w:tcW w:w="4808" w:type="dxa"/>
            <w:vMerge w:val="restart"/>
          </w:tcPr>
          <w:p w14:paraId="107DE7F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организации</w:t>
            </w:r>
          </w:p>
          <w:p w14:paraId="49389C5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пожаротушения и проведения аварийно-спасательных работ</w:t>
            </w:r>
          </w:p>
        </w:tc>
        <w:tc>
          <w:tcPr>
            <w:tcW w:w="235" w:type="dxa"/>
          </w:tcPr>
          <w:p w14:paraId="1BD3670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</w:tcPr>
          <w:p w14:paraId="1823C605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2F705ED2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</w:tcPr>
          <w:p w14:paraId="04F2703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59E89D43" w14:textId="77777777" w:rsidTr="00496297">
        <w:tc>
          <w:tcPr>
            <w:tcW w:w="4808" w:type="dxa"/>
            <w:vMerge/>
          </w:tcPr>
          <w:p w14:paraId="575C635F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0E5D26C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</w:tcPr>
          <w:p w14:paraId="26A47B8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0F23B37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</w:tcPr>
          <w:p w14:paraId="67A90318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40E90FD5" w14:textId="77777777" w:rsidTr="00496297">
        <w:tc>
          <w:tcPr>
            <w:tcW w:w="4808" w:type="dxa"/>
            <w:vMerge/>
          </w:tcPr>
          <w:p w14:paraId="4BE602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51FEEA65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9" w:type="dxa"/>
            <w:tcBorders>
              <w:bottom w:val="single" w:sz="4" w:space="0" w:color="auto"/>
            </w:tcBorders>
          </w:tcPr>
          <w:p w14:paraId="3B7308B9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4722677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8" w:type="dxa"/>
            <w:tcBorders>
              <w:bottom w:val="single" w:sz="4" w:space="0" w:color="auto"/>
            </w:tcBorders>
          </w:tcPr>
          <w:p w14:paraId="0DE90EC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В.М. Новиков</w:t>
            </w:r>
          </w:p>
        </w:tc>
      </w:tr>
      <w:tr w:rsidR="00E6628E" w:rsidRPr="00375DE8" w14:paraId="2701FDBD" w14:textId="77777777" w:rsidTr="00496297">
        <w:tc>
          <w:tcPr>
            <w:tcW w:w="4808" w:type="dxa"/>
            <w:vMerge/>
          </w:tcPr>
          <w:p w14:paraId="48113DEA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5" w:type="dxa"/>
          </w:tcPr>
          <w:p w14:paraId="58810430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019" w:type="dxa"/>
            <w:tcBorders>
              <w:top w:val="single" w:sz="4" w:space="0" w:color="auto"/>
            </w:tcBorders>
          </w:tcPr>
          <w:p w14:paraId="688A7888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35" w:type="dxa"/>
          </w:tcPr>
          <w:p w14:paraId="233EE41B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8" w:type="dxa"/>
            <w:tcBorders>
              <w:top w:val="single" w:sz="4" w:space="0" w:color="auto"/>
            </w:tcBorders>
          </w:tcPr>
          <w:p w14:paraId="3EC1AC76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</w:tc>
      </w:tr>
    </w:tbl>
    <w:p w14:paraId="12701175" w14:textId="77777777" w:rsidR="00E6628E" w:rsidRPr="00375DE8" w:rsidRDefault="00E6628E" w:rsidP="00432A86">
      <w:pPr>
        <w:tabs>
          <w:tab w:val="left" w:pos="6225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DE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печать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234"/>
        <w:gridCol w:w="2015"/>
        <w:gridCol w:w="235"/>
        <w:gridCol w:w="2051"/>
      </w:tblGrid>
      <w:tr w:rsidR="00E6628E" w:rsidRPr="00375DE8" w14:paraId="1B3F82EE" w14:textId="77777777" w:rsidTr="00496297">
        <w:tc>
          <w:tcPr>
            <w:tcW w:w="4820" w:type="dxa"/>
            <w:vMerge w:val="restart"/>
          </w:tcPr>
          <w:p w14:paraId="705A682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</w:t>
            </w:r>
          </w:p>
          <w:p w14:paraId="575A9847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надзорной деятельности и </w:t>
            </w:r>
          </w:p>
          <w:p w14:paraId="4990BC3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профилактической работы</w:t>
            </w:r>
          </w:p>
        </w:tc>
        <w:tc>
          <w:tcPr>
            <w:tcW w:w="234" w:type="dxa"/>
          </w:tcPr>
          <w:p w14:paraId="5091CE2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  <w:vMerge w:val="restart"/>
          </w:tcPr>
          <w:p w14:paraId="049E2974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42A8E9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  <w:vMerge w:val="restart"/>
          </w:tcPr>
          <w:p w14:paraId="6516CE6D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6FA13C0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D472A9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А.В. </w:t>
            </w:r>
            <w:proofErr w:type="spellStart"/>
            <w:r w:rsidRPr="00375D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Миков</w:t>
            </w:r>
            <w:proofErr w:type="spellEnd"/>
          </w:p>
        </w:tc>
      </w:tr>
      <w:tr w:rsidR="00E6628E" w:rsidRPr="00375DE8" w14:paraId="0BFD2D8C" w14:textId="77777777" w:rsidTr="00496297">
        <w:trPr>
          <w:trHeight w:val="498"/>
        </w:trPr>
        <w:tc>
          <w:tcPr>
            <w:tcW w:w="4820" w:type="dxa"/>
            <w:vMerge/>
          </w:tcPr>
          <w:p w14:paraId="6E8EAD83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4" w:type="dxa"/>
          </w:tcPr>
          <w:p w14:paraId="72A37E9C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5" w:type="dxa"/>
            <w:vMerge/>
          </w:tcPr>
          <w:p w14:paraId="053D28FA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5" w:type="dxa"/>
          </w:tcPr>
          <w:p w14:paraId="1659AD81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51" w:type="dxa"/>
            <w:vMerge/>
          </w:tcPr>
          <w:p w14:paraId="0961E790" w14:textId="77777777" w:rsidR="00E6628E" w:rsidRPr="00375DE8" w:rsidRDefault="00E6628E" w:rsidP="00432A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6628E" w:rsidRPr="00375DE8" w14:paraId="44169329" w14:textId="77777777" w:rsidTr="00496297">
        <w:tc>
          <w:tcPr>
            <w:tcW w:w="4820" w:type="dxa"/>
            <w:vMerge/>
          </w:tcPr>
          <w:p w14:paraId="0AC90A1C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34" w:type="dxa"/>
          </w:tcPr>
          <w:p w14:paraId="5D959B21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15" w:type="dxa"/>
            <w:tcBorders>
              <w:top w:val="single" w:sz="4" w:space="0" w:color="auto"/>
            </w:tcBorders>
          </w:tcPr>
          <w:p w14:paraId="4F6D1B5A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(подпись)</w:t>
            </w:r>
          </w:p>
        </w:tc>
        <w:tc>
          <w:tcPr>
            <w:tcW w:w="235" w:type="dxa"/>
          </w:tcPr>
          <w:p w14:paraId="27BF27C9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051" w:type="dxa"/>
            <w:tcBorders>
              <w:top w:val="single" w:sz="4" w:space="0" w:color="auto"/>
            </w:tcBorders>
          </w:tcPr>
          <w:p w14:paraId="6B66068F" w14:textId="77777777" w:rsidR="00E6628E" w:rsidRPr="00375DE8" w:rsidRDefault="00E6628E" w:rsidP="00432A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375DE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(инициалы, фамилия)</w:t>
            </w:r>
          </w:p>
        </w:tc>
      </w:tr>
    </w:tbl>
    <w:p w14:paraId="3118656F" w14:textId="77777777" w:rsidR="00E6628E" w:rsidRPr="00375DE8" w:rsidRDefault="00E6628E" w:rsidP="00432A86">
      <w:pPr>
        <w:tabs>
          <w:tab w:val="left" w:pos="6225"/>
        </w:tabs>
        <w:spacing w:after="0" w:line="240" w:lineRule="auto"/>
        <w:ind w:firstLine="510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75DE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печать</w:t>
      </w:r>
    </w:p>
    <w:p w14:paraId="0FF82F7D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16"/>
          <w:szCs w:val="16"/>
        </w:rPr>
      </w:pPr>
    </w:p>
    <w:p w14:paraId="3F4291EC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77E4D775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212AA3B5" w14:textId="75EA0E15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 xml:space="preserve">Программа рассмотрена на заседании ученого совета Уральского института ГПС МЧС России (протокол № </w:t>
      </w:r>
      <w:r w:rsidR="008D53F1">
        <w:rPr>
          <w:b w:val="0"/>
          <w:bCs w:val="0"/>
          <w:sz w:val="28"/>
          <w:szCs w:val="28"/>
          <w:u w:val="single"/>
        </w:rPr>
        <w:t>5</w:t>
      </w:r>
      <w:r w:rsidRPr="00375DE8">
        <w:rPr>
          <w:b w:val="0"/>
          <w:bCs w:val="0"/>
          <w:sz w:val="28"/>
          <w:szCs w:val="28"/>
        </w:rPr>
        <w:t xml:space="preserve"> от «</w:t>
      </w:r>
      <w:r w:rsidR="008D53F1">
        <w:rPr>
          <w:b w:val="0"/>
          <w:bCs w:val="0"/>
          <w:sz w:val="28"/>
          <w:szCs w:val="28"/>
          <w:u w:val="single"/>
        </w:rPr>
        <w:t>23</w:t>
      </w:r>
      <w:r w:rsidRPr="00375DE8">
        <w:rPr>
          <w:b w:val="0"/>
          <w:bCs w:val="0"/>
          <w:sz w:val="28"/>
          <w:szCs w:val="28"/>
        </w:rPr>
        <w:t xml:space="preserve">» </w:t>
      </w:r>
      <w:r w:rsidR="008D53F1">
        <w:rPr>
          <w:b w:val="0"/>
          <w:bCs w:val="0"/>
          <w:sz w:val="28"/>
          <w:szCs w:val="28"/>
          <w:u w:val="single"/>
        </w:rPr>
        <w:t>января</w:t>
      </w:r>
      <w:r w:rsidRPr="00375DE8">
        <w:rPr>
          <w:b w:val="0"/>
          <w:bCs w:val="0"/>
          <w:sz w:val="28"/>
          <w:szCs w:val="28"/>
        </w:rPr>
        <w:t xml:space="preserve"> 20</w:t>
      </w:r>
      <w:r w:rsidR="008D53F1">
        <w:rPr>
          <w:b w:val="0"/>
          <w:bCs w:val="0"/>
          <w:sz w:val="28"/>
          <w:szCs w:val="28"/>
          <w:u w:val="single"/>
        </w:rPr>
        <w:t>23</w:t>
      </w:r>
      <w:r w:rsidRPr="00375DE8">
        <w:rPr>
          <w:b w:val="0"/>
          <w:bCs w:val="0"/>
          <w:sz w:val="28"/>
          <w:szCs w:val="28"/>
        </w:rPr>
        <w:t xml:space="preserve"> г.) </w:t>
      </w:r>
    </w:p>
    <w:p w14:paraId="7BD7287F" w14:textId="77777777" w:rsidR="00E6628E" w:rsidRPr="00375DE8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</w:p>
    <w:p w14:paraId="4CF88A20" w14:textId="671AE774" w:rsidR="0050624F" w:rsidRDefault="00E6628E" w:rsidP="00432A86">
      <w:pPr>
        <w:pStyle w:val="a3"/>
        <w:tabs>
          <w:tab w:val="clear" w:pos="1134"/>
          <w:tab w:val="clear" w:pos="3402"/>
          <w:tab w:val="clear" w:pos="5103"/>
        </w:tabs>
        <w:jc w:val="both"/>
        <w:rPr>
          <w:b w:val="0"/>
          <w:bCs w:val="0"/>
          <w:sz w:val="28"/>
          <w:szCs w:val="28"/>
        </w:rPr>
      </w:pPr>
      <w:r w:rsidRPr="00375DE8">
        <w:rPr>
          <w:b w:val="0"/>
          <w:bCs w:val="0"/>
          <w:sz w:val="28"/>
          <w:szCs w:val="28"/>
        </w:rPr>
        <w:t xml:space="preserve">Программа разработана в соответствии с федеральным государственным образовательным стандартом среднего профессионального образования по специальности 20.02.04 Пожарная безопасность, утвержденным приказом </w:t>
      </w:r>
      <w:proofErr w:type="spellStart"/>
      <w:r w:rsidRPr="00375DE8">
        <w:rPr>
          <w:b w:val="0"/>
          <w:bCs w:val="0"/>
          <w:sz w:val="28"/>
          <w:szCs w:val="28"/>
        </w:rPr>
        <w:t>Минпросвещения</w:t>
      </w:r>
      <w:proofErr w:type="spellEnd"/>
      <w:r w:rsidRPr="00375DE8">
        <w:rPr>
          <w:b w:val="0"/>
          <w:bCs w:val="0"/>
          <w:sz w:val="28"/>
          <w:szCs w:val="28"/>
        </w:rPr>
        <w:t xml:space="preserve"> </w:t>
      </w:r>
      <w:r w:rsidR="0050624F" w:rsidRPr="0050624F">
        <w:rPr>
          <w:b w:val="0"/>
          <w:bCs w:val="0"/>
          <w:sz w:val="28"/>
          <w:szCs w:val="28"/>
        </w:rPr>
        <w:t>Российской Федерации</w:t>
      </w:r>
      <w:r w:rsidRPr="00375DE8">
        <w:rPr>
          <w:b w:val="0"/>
          <w:bCs w:val="0"/>
          <w:sz w:val="28"/>
          <w:szCs w:val="28"/>
        </w:rPr>
        <w:t xml:space="preserve"> от 07</w:t>
      </w:r>
      <w:r w:rsidRPr="0050624F">
        <w:rPr>
          <w:b w:val="0"/>
          <w:bCs w:val="0"/>
          <w:sz w:val="28"/>
          <w:szCs w:val="28"/>
        </w:rPr>
        <w:t xml:space="preserve"> июля 2022 г. </w:t>
      </w:r>
      <w:r w:rsidRPr="00375DE8">
        <w:rPr>
          <w:b w:val="0"/>
          <w:bCs w:val="0"/>
          <w:sz w:val="28"/>
          <w:szCs w:val="28"/>
        </w:rPr>
        <w:t>№ 537</w:t>
      </w:r>
      <w:r w:rsidR="0050624F">
        <w:rPr>
          <w:b w:val="0"/>
          <w:bCs w:val="0"/>
          <w:sz w:val="28"/>
          <w:szCs w:val="28"/>
        </w:rPr>
        <w:t xml:space="preserve"> и </w:t>
      </w:r>
      <w:r w:rsidR="0050624F" w:rsidRPr="0050624F">
        <w:rPr>
          <w:b w:val="0"/>
          <w:bCs w:val="0"/>
          <w:sz w:val="28"/>
          <w:szCs w:val="28"/>
        </w:rPr>
        <w:t>федеральн</w:t>
      </w:r>
      <w:r w:rsidR="0050624F">
        <w:rPr>
          <w:b w:val="0"/>
          <w:bCs w:val="0"/>
          <w:sz w:val="28"/>
          <w:szCs w:val="28"/>
        </w:rPr>
        <w:t>ым</w:t>
      </w:r>
      <w:r w:rsidR="0050624F" w:rsidRPr="0050624F">
        <w:rPr>
          <w:b w:val="0"/>
          <w:bCs w:val="0"/>
          <w:sz w:val="28"/>
          <w:szCs w:val="28"/>
        </w:rPr>
        <w:t xml:space="preserve"> государственн</w:t>
      </w:r>
      <w:r w:rsidR="0050624F">
        <w:rPr>
          <w:b w:val="0"/>
          <w:bCs w:val="0"/>
          <w:sz w:val="28"/>
          <w:szCs w:val="28"/>
        </w:rPr>
        <w:t>ым образовательным</w:t>
      </w:r>
      <w:r w:rsidR="0050624F" w:rsidRPr="0050624F">
        <w:rPr>
          <w:b w:val="0"/>
          <w:bCs w:val="0"/>
          <w:sz w:val="28"/>
          <w:szCs w:val="28"/>
        </w:rPr>
        <w:t xml:space="preserve"> стандарт</w:t>
      </w:r>
      <w:r w:rsidR="0050624F">
        <w:rPr>
          <w:b w:val="0"/>
          <w:bCs w:val="0"/>
          <w:sz w:val="28"/>
          <w:szCs w:val="28"/>
        </w:rPr>
        <w:t>ом</w:t>
      </w:r>
      <w:r w:rsidR="0050624F" w:rsidRPr="0050624F">
        <w:rPr>
          <w:b w:val="0"/>
          <w:bCs w:val="0"/>
          <w:sz w:val="28"/>
          <w:szCs w:val="28"/>
        </w:rPr>
        <w:t xml:space="preserve"> среднего общего образования</w:t>
      </w:r>
      <w:r w:rsidR="0050624F">
        <w:rPr>
          <w:b w:val="0"/>
          <w:bCs w:val="0"/>
          <w:sz w:val="28"/>
          <w:szCs w:val="28"/>
        </w:rPr>
        <w:t xml:space="preserve"> </w:t>
      </w:r>
      <w:r w:rsidR="0050624F" w:rsidRPr="0050624F">
        <w:rPr>
          <w:b w:val="0"/>
          <w:bCs w:val="0"/>
          <w:sz w:val="28"/>
          <w:szCs w:val="28"/>
        </w:rPr>
        <w:t>утвержденным приказом Министерства образования и науки</w:t>
      </w:r>
      <w:r w:rsidR="0050624F">
        <w:rPr>
          <w:b w:val="0"/>
          <w:bCs w:val="0"/>
          <w:sz w:val="28"/>
          <w:szCs w:val="28"/>
        </w:rPr>
        <w:t xml:space="preserve"> </w:t>
      </w:r>
      <w:r w:rsidR="0050624F" w:rsidRPr="0050624F">
        <w:rPr>
          <w:b w:val="0"/>
          <w:bCs w:val="0"/>
          <w:sz w:val="28"/>
          <w:szCs w:val="28"/>
        </w:rPr>
        <w:t>Российской Федерации от 17</w:t>
      </w:r>
      <w:r w:rsidR="0050624F">
        <w:rPr>
          <w:b w:val="0"/>
          <w:bCs w:val="0"/>
          <w:sz w:val="28"/>
          <w:szCs w:val="28"/>
        </w:rPr>
        <w:t xml:space="preserve"> мая </w:t>
      </w:r>
      <w:r w:rsidR="0050624F" w:rsidRPr="0050624F">
        <w:rPr>
          <w:b w:val="0"/>
          <w:bCs w:val="0"/>
          <w:sz w:val="28"/>
          <w:szCs w:val="28"/>
        </w:rPr>
        <w:t>2012 г. № 41</w:t>
      </w:r>
      <w:r w:rsidR="0050624F">
        <w:rPr>
          <w:b w:val="0"/>
          <w:bCs w:val="0"/>
          <w:sz w:val="28"/>
          <w:szCs w:val="28"/>
        </w:rPr>
        <w:t>3</w:t>
      </w:r>
    </w:p>
    <w:p w14:paraId="245D402E" w14:textId="77777777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73D86A" w14:textId="72567ADF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Руководитель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</w:p>
    <w:p w14:paraId="7F421AB8" w14:textId="77777777" w:rsidR="00E6628E" w:rsidRPr="00375DE8" w:rsidRDefault="00E6628E" w:rsidP="00432A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преподаватель кафедры ПиАСР</w:t>
      </w:r>
    </w:p>
    <w:p w14:paraId="1ACAE526" w14:textId="0E2E319F" w:rsidR="00E6628E" w:rsidRPr="00375DE8" w:rsidRDefault="00E6628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полковник внутренней службы </w:t>
      </w: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__________________       С.И. Осипенко</w:t>
      </w:r>
      <w:r w:rsidRPr="00375DE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74C5A3FD" w14:textId="77777777" w:rsidR="00D71925" w:rsidRDefault="00D71925" w:rsidP="00432A86">
      <w:pPr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19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СОДЕРЖАНИЕ</w:t>
      </w:r>
    </w:p>
    <w:p w14:paraId="2C7E3BFF" w14:textId="77777777" w:rsidR="00BC57C7" w:rsidRPr="00D71925" w:rsidRDefault="00BC57C7" w:rsidP="00432A86">
      <w:pPr>
        <w:tabs>
          <w:tab w:val="left" w:pos="0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Style w:val="a4"/>
        <w:tblW w:w="93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7796"/>
        <w:gridCol w:w="712"/>
      </w:tblGrid>
      <w:tr w:rsidR="00BC57C7" w14:paraId="4DBE0872" w14:textId="77777777" w:rsidTr="00F468F9">
        <w:tc>
          <w:tcPr>
            <w:tcW w:w="846" w:type="dxa"/>
          </w:tcPr>
          <w:p w14:paraId="57E58FA0" w14:textId="20B4CF04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7796" w:type="dxa"/>
          </w:tcPr>
          <w:p w14:paraId="1CC3E1F1" w14:textId="0930BC14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Общие 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оложения</w:t>
            </w:r>
          </w:p>
        </w:tc>
        <w:tc>
          <w:tcPr>
            <w:tcW w:w="712" w:type="dxa"/>
          </w:tcPr>
          <w:p w14:paraId="21BF94D9" w14:textId="6B2FBA6C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C57C7" w14:paraId="541B5DF8" w14:textId="77777777" w:rsidTr="00F468F9">
        <w:tc>
          <w:tcPr>
            <w:tcW w:w="846" w:type="dxa"/>
          </w:tcPr>
          <w:p w14:paraId="0E56DF6C" w14:textId="53768373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7796" w:type="dxa"/>
          </w:tcPr>
          <w:p w14:paraId="35C5FC31" w14:textId="646CD1F1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Назначение образовательной программы среднего профессионального образования</w:t>
            </w:r>
          </w:p>
        </w:tc>
        <w:tc>
          <w:tcPr>
            <w:tcW w:w="712" w:type="dxa"/>
          </w:tcPr>
          <w:p w14:paraId="0768A1FF" w14:textId="210FA019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C57C7" w14:paraId="52A9855B" w14:textId="77777777" w:rsidTr="00F468F9">
        <w:tc>
          <w:tcPr>
            <w:tcW w:w="846" w:type="dxa"/>
          </w:tcPr>
          <w:p w14:paraId="38F0E4FC" w14:textId="049DB90F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1.2</w:t>
            </w:r>
          </w:p>
        </w:tc>
        <w:tc>
          <w:tcPr>
            <w:tcW w:w="7796" w:type="dxa"/>
          </w:tcPr>
          <w:p w14:paraId="0C8D74FC" w14:textId="7297C78A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Нормативные документы</w:t>
            </w:r>
          </w:p>
        </w:tc>
        <w:tc>
          <w:tcPr>
            <w:tcW w:w="712" w:type="dxa"/>
          </w:tcPr>
          <w:p w14:paraId="29CDAE6E" w14:textId="6F7D910E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</w:tr>
      <w:tr w:rsidR="00BC57C7" w14:paraId="32169254" w14:textId="77777777" w:rsidTr="00F468F9">
        <w:tc>
          <w:tcPr>
            <w:tcW w:w="846" w:type="dxa"/>
          </w:tcPr>
          <w:p w14:paraId="4C6DD444" w14:textId="31D1259A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1.3</w:t>
            </w:r>
          </w:p>
        </w:tc>
        <w:tc>
          <w:tcPr>
            <w:tcW w:w="7796" w:type="dxa"/>
          </w:tcPr>
          <w:p w14:paraId="2C75173C" w14:textId="3105D13E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Перечень сокращений</w:t>
            </w:r>
          </w:p>
        </w:tc>
        <w:tc>
          <w:tcPr>
            <w:tcW w:w="712" w:type="dxa"/>
          </w:tcPr>
          <w:p w14:paraId="23092D2B" w14:textId="3F32CC35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BC57C7" w14:paraId="36B075BD" w14:textId="77777777" w:rsidTr="00F468F9">
        <w:tc>
          <w:tcPr>
            <w:tcW w:w="846" w:type="dxa"/>
          </w:tcPr>
          <w:p w14:paraId="26F873D6" w14:textId="3EAE9EE9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7796" w:type="dxa"/>
          </w:tcPr>
          <w:p w14:paraId="2480B1FC" w14:textId="4077601A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бщая характеристика </w:t>
            </w: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ы</w:t>
            </w:r>
            <w:r w:rsidRPr="007C1F65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подготовки специалистов среднего звена</w:t>
            </w:r>
          </w:p>
        </w:tc>
        <w:tc>
          <w:tcPr>
            <w:tcW w:w="712" w:type="dxa"/>
          </w:tcPr>
          <w:p w14:paraId="7838D0D5" w14:textId="1AD0EC7E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BC57C7" w14:paraId="7B8CD7C3" w14:textId="77777777" w:rsidTr="00F468F9">
        <w:tc>
          <w:tcPr>
            <w:tcW w:w="846" w:type="dxa"/>
          </w:tcPr>
          <w:p w14:paraId="2AA19EF7" w14:textId="052C5D58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2.1</w:t>
            </w:r>
          </w:p>
        </w:tc>
        <w:tc>
          <w:tcPr>
            <w:tcW w:w="7796" w:type="dxa"/>
          </w:tcPr>
          <w:p w14:paraId="155C3244" w14:textId="218D3095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Квалификация (степень), присваиваемая выпускникам образовательной программы</w:t>
            </w:r>
          </w:p>
        </w:tc>
        <w:tc>
          <w:tcPr>
            <w:tcW w:w="712" w:type="dxa"/>
          </w:tcPr>
          <w:p w14:paraId="0D010797" w14:textId="5C0D4C14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BC57C7" w14:paraId="0A2347B8" w14:textId="77777777" w:rsidTr="00F468F9">
        <w:tc>
          <w:tcPr>
            <w:tcW w:w="846" w:type="dxa"/>
          </w:tcPr>
          <w:p w14:paraId="653E3E9C" w14:textId="1205ACBF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7796" w:type="dxa"/>
          </w:tcPr>
          <w:p w14:paraId="1FF4E0BB" w14:textId="5DB1B2FC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Объем и сроки получения программы по реализуемым формам обучения</w:t>
            </w:r>
          </w:p>
        </w:tc>
        <w:tc>
          <w:tcPr>
            <w:tcW w:w="712" w:type="dxa"/>
          </w:tcPr>
          <w:p w14:paraId="105E3BA8" w14:textId="052C7ED9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</w:tr>
      <w:tr w:rsidR="00BC57C7" w14:paraId="4C0E0774" w14:textId="77777777" w:rsidTr="00F468F9">
        <w:tc>
          <w:tcPr>
            <w:tcW w:w="846" w:type="dxa"/>
          </w:tcPr>
          <w:p w14:paraId="06830D5A" w14:textId="15591AB0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7796" w:type="dxa"/>
          </w:tcPr>
          <w:p w14:paraId="6CA3EF50" w14:textId="01FE56EB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профессиональной деятельности выпускников</w:t>
            </w:r>
          </w:p>
        </w:tc>
        <w:tc>
          <w:tcPr>
            <w:tcW w:w="712" w:type="dxa"/>
          </w:tcPr>
          <w:p w14:paraId="6820C40D" w14:textId="170B0DAC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BC57C7" w14:paraId="30D5CFF0" w14:textId="77777777" w:rsidTr="00F468F9">
        <w:tc>
          <w:tcPr>
            <w:tcW w:w="846" w:type="dxa"/>
          </w:tcPr>
          <w:p w14:paraId="0969916C" w14:textId="3C662575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7796" w:type="dxa"/>
          </w:tcPr>
          <w:p w14:paraId="31FC83F3" w14:textId="13F90513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Области профессиональной деятельности выпускников</w:t>
            </w:r>
          </w:p>
        </w:tc>
        <w:tc>
          <w:tcPr>
            <w:tcW w:w="712" w:type="dxa"/>
          </w:tcPr>
          <w:p w14:paraId="3F5EBF18" w14:textId="1E1833DD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BC57C7" w14:paraId="7DDF3E90" w14:textId="77777777" w:rsidTr="00F468F9">
        <w:tc>
          <w:tcPr>
            <w:tcW w:w="846" w:type="dxa"/>
          </w:tcPr>
          <w:p w14:paraId="7057AFD8" w14:textId="35B7D6F1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3.2</w:t>
            </w:r>
          </w:p>
        </w:tc>
        <w:tc>
          <w:tcPr>
            <w:tcW w:w="7796" w:type="dxa"/>
          </w:tcPr>
          <w:p w14:paraId="6F01E442" w14:textId="057A95C9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Объект профессиональной деятельности выпускника</w:t>
            </w:r>
          </w:p>
        </w:tc>
        <w:tc>
          <w:tcPr>
            <w:tcW w:w="712" w:type="dxa"/>
          </w:tcPr>
          <w:p w14:paraId="369E9C4E" w14:textId="218A577D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BC57C7" w14:paraId="7083C65B" w14:textId="77777777" w:rsidTr="00F468F9">
        <w:tc>
          <w:tcPr>
            <w:tcW w:w="846" w:type="dxa"/>
          </w:tcPr>
          <w:p w14:paraId="3EF69DE1" w14:textId="68BDA26E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3.3</w:t>
            </w:r>
          </w:p>
        </w:tc>
        <w:tc>
          <w:tcPr>
            <w:tcW w:w="7796" w:type="dxa"/>
          </w:tcPr>
          <w:p w14:paraId="16139855" w14:textId="7AFFA4E7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Соответствие видов деятельности и профессиональных модулей присваиваемой квалификации</w:t>
            </w:r>
          </w:p>
        </w:tc>
        <w:tc>
          <w:tcPr>
            <w:tcW w:w="712" w:type="dxa"/>
          </w:tcPr>
          <w:p w14:paraId="08C7B552" w14:textId="534B24B6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9</w:t>
            </w:r>
          </w:p>
        </w:tc>
      </w:tr>
      <w:tr w:rsidR="00BC57C7" w14:paraId="75CCC44A" w14:textId="77777777" w:rsidTr="00F468F9">
        <w:tc>
          <w:tcPr>
            <w:tcW w:w="846" w:type="dxa"/>
          </w:tcPr>
          <w:p w14:paraId="236B52D4" w14:textId="0F2A217F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3.4</w:t>
            </w:r>
          </w:p>
        </w:tc>
        <w:tc>
          <w:tcPr>
            <w:tcW w:w="7796" w:type="dxa"/>
          </w:tcPr>
          <w:p w14:paraId="67554902" w14:textId="5719ADB7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Квалификационные требования</w:t>
            </w:r>
          </w:p>
        </w:tc>
        <w:tc>
          <w:tcPr>
            <w:tcW w:w="712" w:type="dxa"/>
          </w:tcPr>
          <w:p w14:paraId="4DDEC232" w14:textId="04CC2CD8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10</w:t>
            </w:r>
          </w:p>
        </w:tc>
      </w:tr>
      <w:tr w:rsidR="00BC57C7" w14:paraId="58C36B7D" w14:textId="77777777" w:rsidTr="00F468F9">
        <w:tc>
          <w:tcPr>
            <w:tcW w:w="846" w:type="dxa"/>
          </w:tcPr>
          <w:p w14:paraId="33D07300" w14:textId="5544B7F3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7796" w:type="dxa"/>
          </w:tcPr>
          <w:p w14:paraId="5ED893F3" w14:textId="387AACD2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ланируемые результаты освоения программы подготовки специалиста среднего звена</w:t>
            </w:r>
          </w:p>
        </w:tc>
        <w:tc>
          <w:tcPr>
            <w:tcW w:w="712" w:type="dxa"/>
          </w:tcPr>
          <w:p w14:paraId="35B0C006" w14:textId="27E0FBF7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11</w:t>
            </w:r>
          </w:p>
        </w:tc>
      </w:tr>
      <w:tr w:rsidR="00BC57C7" w14:paraId="3EACE54D" w14:textId="77777777" w:rsidTr="00F468F9">
        <w:tc>
          <w:tcPr>
            <w:tcW w:w="846" w:type="dxa"/>
          </w:tcPr>
          <w:p w14:paraId="423C425A" w14:textId="0C56141C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4.1</w:t>
            </w:r>
          </w:p>
        </w:tc>
        <w:tc>
          <w:tcPr>
            <w:tcW w:w="7796" w:type="dxa"/>
          </w:tcPr>
          <w:p w14:paraId="1CCA4F43" w14:textId="475A21CF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Общие компетенции</w:t>
            </w:r>
          </w:p>
        </w:tc>
        <w:tc>
          <w:tcPr>
            <w:tcW w:w="712" w:type="dxa"/>
          </w:tcPr>
          <w:p w14:paraId="184F8BA5" w14:textId="7D2EED9F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11</w:t>
            </w:r>
          </w:p>
        </w:tc>
      </w:tr>
      <w:tr w:rsidR="00BC57C7" w14:paraId="17C7909C" w14:textId="77777777" w:rsidTr="00F468F9">
        <w:tc>
          <w:tcPr>
            <w:tcW w:w="846" w:type="dxa"/>
          </w:tcPr>
          <w:p w14:paraId="00BA05EB" w14:textId="5D4E272C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4.2</w:t>
            </w:r>
          </w:p>
        </w:tc>
        <w:tc>
          <w:tcPr>
            <w:tcW w:w="7796" w:type="dxa"/>
          </w:tcPr>
          <w:p w14:paraId="7B81BD58" w14:textId="5498FE06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Профессиональные компетенции</w:t>
            </w:r>
          </w:p>
        </w:tc>
        <w:tc>
          <w:tcPr>
            <w:tcW w:w="712" w:type="dxa"/>
          </w:tcPr>
          <w:p w14:paraId="3B49C2EB" w14:textId="0C5EE420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14</w:t>
            </w:r>
          </w:p>
        </w:tc>
      </w:tr>
      <w:tr w:rsidR="00BC57C7" w14:paraId="61FD4C88" w14:textId="77777777" w:rsidTr="00F468F9">
        <w:tc>
          <w:tcPr>
            <w:tcW w:w="846" w:type="dxa"/>
          </w:tcPr>
          <w:p w14:paraId="517D8733" w14:textId="620EFBBC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7796" w:type="dxa"/>
          </w:tcPr>
          <w:p w14:paraId="57B8834C" w14:textId="4B890198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Д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окументы, регламентирующие структуру и содержание программы подготовки специалиста среднего звена</w:t>
            </w:r>
          </w:p>
        </w:tc>
        <w:tc>
          <w:tcPr>
            <w:tcW w:w="712" w:type="dxa"/>
          </w:tcPr>
          <w:p w14:paraId="5C91D74B" w14:textId="2F6260BD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56</w:t>
            </w:r>
          </w:p>
        </w:tc>
      </w:tr>
      <w:tr w:rsidR="00BC57C7" w14:paraId="21EF38B9" w14:textId="77777777" w:rsidTr="00F468F9">
        <w:tc>
          <w:tcPr>
            <w:tcW w:w="846" w:type="dxa"/>
          </w:tcPr>
          <w:p w14:paraId="539EE766" w14:textId="6CD1F30F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5.1</w:t>
            </w:r>
          </w:p>
        </w:tc>
        <w:tc>
          <w:tcPr>
            <w:tcW w:w="7796" w:type="dxa"/>
          </w:tcPr>
          <w:p w14:paraId="12200B20" w14:textId="33D6708E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Структура и объем образовательной программы</w:t>
            </w:r>
          </w:p>
        </w:tc>
        <w:tc>
          <w:tcPr>
            <w:tcW w:w="712" w:type="dxa"/>
          </w:tcPr>
          <w:p w14:paraId="725780A5" w14:textId="6C260694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56</w:t>
            </w:r>
          </w:p>
        </w:tc>
      </w:tr>
      <w:tr w:rsidR="00BC57C7" w14:paraId="250DB1D9" w14:textId="77777777" w:rsidTr="00F468F9">
        <w:tc>
          <w:tcPr>
            <w:tcW w:w="846" w:type="dxa"/>
          </w:tcPr>
          <w:p w14:paraId="0534874F" w14:textId="4D668035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5.2</w:t>
            </w:r>
          </w:p>
        </w:tc>
        <w:tc>
          <w:tcPr>
            <w:tcW w:w="7796" w:type="dxa"/>
          </w:tcPr>
          <w:p w14:paraId="4B37940D" w14:textId="50C3F207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Учебный план и календарный учебный график</w:t>
            </w:r>
          </w:p>
        </w:tc>
        <w:tc>
          <w:tcPr>
            <w:tcW w:w="712" w:type="dxa"/>
          </w:tcPr>
          <w:p w14:paraId="2E3792F6" w14:textId="09D74664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56</w:t>
            </w:r>
          </w:p>
        </w:tc>
      </w:tr>
      <w:tr w:rsidR="00BC57C7" w14:paraId="0E698B20" w14:textId="77777777" w:rsidTr="00F468F9">
        <w:tc>
          <w:tcPr>
            <w:tcW w:w="846" w:type="dxa"/>
          </w:tcPr>
          <w:p w14:paraId="78C5B4BC" w14:textId="70515189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5.3</w:t>
            </w:r>
          </w:p>
        </w:tc>
        <w:tc>
          <w:tcPr>
            <w:tcW w:w="7796" w:type="dxa"/>
          </w:tcPr>
          <w:p w14:paraId="53B394B2" w14:textId="58DAA048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Сводные данные по бюджету времени</w:t>
            </w:r>
          </w:p>
        </w:tc>
        <w:tc>
          <w:tcPr>
            <w:tcW w:w="712" w:type="dxa"/>
          </w:tcPr>
          <w:p w14:paraId="2B5C4902" w14:textId="22B43017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57</w:t>
            </w:r>
          </w:p>
        </w:tc>
      </w:tr>
      <w:tr w:rsidR="00BC57C7" w14:paraId="3015C1A2" w14:textId="77777777" w:rsidTr="00F468F9">
        <w:tc>
          <w:tcPr>
            <w:tcW w:w="846" w:type="dxa"/>
          </w:tcPr>
          <w:p w14:paraId="17E6F50F" w14:textId="7AB1DE44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5.4</w:t>
            </w:r>
          </w:p>
        </w:tc>
        <w:tc>
          <w:tcPr>
            <w:tcW w:w="7796" w:type="dxa"/>
          </w:tcPr>
          <w:p w14:paraId="1253F8F3" w14:textId="3744FE06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Рабочие программы и оценочные материалы дисциплин</w:t>
            </w:r>
          </w:p>
        </w:tc>
        <w:tc>
          <w:tcPr>
            <w:tcW w:w="712" w:type="dxa"/>
          </w:tcPr>
          <w:p w14:paraId="3A82341B" w14:textId="75A599F3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59</w:t>
            </w:r>
          </w:p>
        </w:tc>
      </w:tr>
      <w:tr w:rsidR="00BC57C7" w14:paraId="66454460" w14:textId="77777777" w:rsidTr="00F468F9">
        <w:tc>
          <w:tcPr>
            <w:tcW w:w="846" w:type="dxa"/>
          </w:tcPr>
          <w:p w14:paraId="68CA3E48" w14:textId="71CAEB31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5.5</w:t>
            </w:r>
          </w:p>
        </w:tc>
        <w:tc>
          <w:tcPr>
            <w:tcW w:w="7796" w:type="dxa"/>
          </w:tcPr>
          <w:p w14:paraId="31C43AEE" w14:textId="57BE5306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Программа воспитания</w:t>
            </w:r>
          </w:p>
        </w:tc>
        <w:tc>
          <w:tcPr>
            <w:tcW w:w="712" w:type="dxa"/>
          </w:tcPr>
          <w:p w14:paraId="50159015" w14:textId="6D0FF6EF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59</w:t>
            </w:r>
          </w:p>
        </w:tc>
      </w:tr>
      <w:tr w:rsidR="00BC57C7" w14:paraId="1A243B9C" w14:textId="77777777" w:rsidTr="00F468F9">
        <w:tc>
          <w:tcPr>
            <w:tcW w:w="846" w:type="dxa"/>
          </w:tcPr>
          <w:p w14:paraId="1E1A23B8" w14:textId="10ADB73B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5.6</w:t>
            </w:r>
          </w:p>
        </w:tc>
        <w:tc>
          <w:tcPr>
            <w:tcW w:w="7796" w:type="dxa"/>
          </w:tcPr>
          <w:p w14:paraId="6BD9155F" w14:textId="79C7CC0C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Календарный план воспитательной работы</w:t>
            </w:r>
          </w:p>
        </w:tc>
        <w:tc>
          <w:tcPr>
            <w:tcW w:w="712" w:type="dxa"/>
          </w:tcPr>
          <w:p w14:paraId="0215D1F4" w14:textId="1881322D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60</w:t>
            </w:r>
          </w:p>
        </w:tc>
      </w:tr>
      <w:tr w:rsidR="00BC57C7" w14:paraId="6AD4B1B9" w14:textId="77777777" w:rsidTr="00F468F9">
        <w:tc>
          <w:tcPr>
            <w:tcW w:w="846" w:type="dxa"/>
          </w:tcPr>
          <w:p w14:paraId="63EBC7B4" w14:textId="735B12CB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5.7</w:t>
            </w:r>
          </w:p>
        </w:tc>
        <w:tc>
          <w:tcPr>
            <w:tcW w:w="7796" w:type="dxa"/>
          </w:tcPr>
          <w:p w14:paraId="6759347B" w14:textId="270C5FC7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Программы практик</w:t>
            </w:r>
          </w:p>
        </w:tc>
        <w:tc>
          <w:tcPr>
            <w:tcW w:w="712" w:type="dxa"/>
          </w:tcPr>
          <w:p w14:paraId="643F48B2" w14:textId="4D013125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60</w:t>
            </w:r>
          </w:p>
        </w:tc>
      </w:tr>
      <w:tr w:rsidR="00BC57C7" w14:paraId="7014A8B0" w14:textId="77777777" w:rsidTr="00F468F9">
        <w:tc>
          <w:tcPr>
            <w:tcW w:w="846" w:type="dxa"/>
          </w:tcPr>
          <w:p w14:paraId="21CB0162" w14:textId="07ECF713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5.8</w:t>
            </w:r>
          </w:p>
        </w:tc>
        <w:tc>
          <w:tcPr>
            <w:tcW w:w="7796" w:type="dxa"/>
          </w:tcPr>
          <w:p w14:paraId="0400C999" w14:textId="2168B9DC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Программа государственной итоговой аттестации</w:t>
            </w:r>
          </w:p>
        </w:tc>
        <w:tc>
          <w:tcPr>
            <w:tcW w:w="712" w:type="dxa"/>
          </w:tcPr>
          <w:p w14:paraId="2D42A084" w14:textId="41C72A1D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61</w:t>
            </w:r>
          </w:p>
        </w:tc>
      </w:tr>
      <w:tr w:rsidR="00BC57C7" w14:paraId="5AFB25E5" w14:textId="77777777" w:rsidTr="00F468F9">
        <w:tc>
          <w:tcPr>
            <w:tcW w:w="846" w:type="dxa"/>
          </w:tcPr>
          <w:p w14:paraId="5113B168" w14:textId="28CF5B29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5.9</w:t>
            </w:r>
          </w:p>
        </w:tc>
        <w:tc>
          <w:tcPr>
            <w:tcW w:w="7796" w:type="dxa"/>
          </w:tcPr>
          <w:p w14:paraId="7B89B7BF" w14:textId="3D3693A5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Методические материалы</w:t>
            </w:r>
          </w:p>
        </w:tc>
        <w:tc>
          <w:tcPr>
            <w:tcW w:w="712" w:type="dxa"/>
          </w:tcPr>
          <w:p w14:paraId="6D5B19D6" w14:textId="10A773EE" w:rsidR="00BC57C7" w:rsidRDefault="00F468F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61</w:t>
            </w:r>
          </w:p>
        </w:tc>
      </w:tr>
      <w:tr w:rsidR="00BC57C7" w14:paraId="790EFFBC" w14:textId="77777777" w:rsidTr="00F468F9">
        <w:tc>
          <w:tcPr>
            <w:tcW w:w="846" w:type="dxa"/>
          </w:tcPr>
          <w:p w14:paraId="6E3F46F1" w14:textId="394E8D7C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7796" w:type="dxa"/>
          </w:tcPr>
          <w:p w14:paraId="0C919054" w14:textId="01C9E478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условий реализации образовательной программы</w:t>
            </w:r>
          </w:p>
        </w:tc>
        <w:tc>
          <w:tcPr>
            <w:tcW w:w="712" w:type="dxa"/>
          </w:tcPr>
          <w:p w14:paraId="475A94E5" w14:textId="018C9DCE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62</w:t>
            </w:r>
          </w:p>
        </w:tc>
      </w:tr>
      <w:tr w:rsidR="00BC57C7" w14:paraId="6A6D63C1" w14:textId="77777777" w:rsidTr="00F468F9">
        <w:tc>
          <w:tcPr>
            <w:tcW w:w="846" w:type="dxa"/>
          </w:tcPr>
          <w:p w14:paraId="1AB56D40" w14:textId="2DEE6983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7796" w:type="dxa"/>
          </w:tcPr>
          <w:p w14:paraId="3D2CE693" w14:textId="28C164BE" w:rsidR="00BC57C7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Общесистемные требования к реализации образовательной программы</w:t>
            </w:r>
          </w:p>
        </w:tc>
        <w:tc>
          <w:tcPr>
            <w:tcW w:w="712" w:type="dxa"/>
          </w:tcPr>
          <w:p w14:paraId="7E966353" w14:textId="0A8EA25C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62</w:t>
            </w:r>
          </w:p>
        </w:tc>
      </w:tr>
      <w:tr w:rsidR="00BC57C7" w14:paraId="57A09E21" w14:textId="77777777" w:rsidTr="00F468F9">
        <w:tc>
          <w:tcPr>
            <w:tcW w:w="846" w:type="dxa"/>
          </w:tcPr>
          <w:p w14:paraId="49B3F7F6" w14:textId="2E52878E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7796" w:type="dxa"/>
          </w:tcPr>
          <w:p w14:paraId="183C75E1" w14:textId="4A4087E8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Материально-техническое и учебно-методическое обеспечение образовательной программы</w:t>
            </w:r>
          </w:p>
        </w:tc>
        <w:tc>
          <w:tcPr>
            <w:tcW w:w="712" w:type="dxa"/>
          </w:tcPr>
          <w:p w14:paraId="62830696" w14:textId="1CF75195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63</w:t>
            </w:r>
          </w:p>
        </w:tc>
      </w:tr>
      <w:tr w:rsidR="00BC57C7" w14:paraId="78F32BFE" w14:textId="77777777" w:rsidTr="00F468F9">
        <w:tc>
          <w:tcPr>
            <w:tcW w:w="846" w:type="dxa"/>
          </w:tcPr>
          <w:p w14:paraId="5DD1571D" w14:textId="2F271892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7796" w:type="dxa"/>
          </w:tcPr>
          <w:p w14:paraId="4307E846" w14:textId="0280D793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Кадровые условия реализации образовательной программы</w:t>
            </w:r>
          </w:p>
        </w:tc>
        <w:tc>
          <w:tcPr>
            <w:tcW w:w="712" w:type="dxa"/>
          </w:tcPr>
          <w:p w14:paraId="21669F1F" w14:textId="57017BE9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65</w:t>
            </w:r>
          </w:p>
        </w:tc>
      </w:tr>
      <w:tr w:rsidR="00BC57C7" w14:paraId="68E9AC8D" w14:textId="77777777" w:rsidTr="00F468F9">
        <w:tc>
          <w:tcPr>
            <w:tcW w:w="846" w:type="dxa"/>
          </w:tcPr>
          <w:p w14:paraId="3F95858E" w14:textId="09E6658B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6.4</w:t>
            </w:r>
          </w:p>
        </w:tc>
        <w:tc>
          <w:tcPr>
            <w:tcW w:w="7796" w:type="dxa"/>
          </w:tcPr>
          <w:p w14:paraId="66317B44" w14:textId="0F87B4A3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Финансовые условия реализации образовательной программы</w:t>
            </w:r>
          </w:p>
        </w:tc>
        <w:tc>
          <w:tcPr>
            <w:tcW w:w="712" w:type="dxa"/>
          </w:tcPr>
          <w:p w14:paraId="1352C203" w14:textId="6EFB735E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66</w:t>
            </w:r>
          </w:p>
        </w:tc>
      </w:tr>
      <w:tr w:rsidR="00BC57C7" w14:paraId="09814178" w14:textId="77777777" w:rsidTr="00F468F9">
        <w:tc>
          <w:tcPr>
            <w:tcW w:w="846" w:type="dxa"/>
          </w:tcPr>
          <w:p w14:paraId="2491CD5B" w14:textId="66D24A6E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6.5</w:t>
            </w:r>
          </w:p>
        </w:tc>
        <w:tc>
          <w:tcPr>
            <w:tcW w:w="7796" w:type="dxa"/>
          </w:tcPr>
          <w:p w14:paraId="087FE365" w14:textId="69736EEF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Механизмы оценки качества образовательной деятельности и подготовки обучающихся по образовательной программе</w:t>
            </w:r>
          </w:p>
        </w:tc>
        <w:tc>
          <w:tcPr>
            <w:tcW w:w="712" w:type="dxa"/>
          </w:tcPr>
          <w:p w14:paraId="2D434A2C" w14:textId="3F85DDE0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66</w:t>
            </w:r>
          </w:p>
        </w:tc>
      </w:tr>
      <w:tr w:rsidR="00BC57C7" w14:paraId="48E38190" w14:textId="77777777" w:rsidTr="00F468F9">
        <w:tc>
          <w:tcPr>
            <w:tcW w:w="846" w:type="dxa"/>
          </w:tcPr>
          <w:p w14:paraId="46553F99" w14:textId="6D353991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lastRenderedPageBreak/>
              <w:t>7</w:t>
            </w:r>
          </w:p>
        </w:tc>
        <w:tc>
          <w:tcPr>
            <w:tcW w:w="7796" w:type="dxa"/>
          </w:tcPr>
          <w:p w14:paraId="4F75AA7F" w14:textId="6AE42CDF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Х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арактеристика социокультурной среды института, содействующей формированию компетенций обучающихся</w:t>
            </w:r>
          </w:p>
        </w:tc>
        <w:tc>
          <w:tcPr>
            <w:tcW w:w="712" w:type="dxa"/>
          </w:tcPr>
          <w:p w14:paraId="701AA2C6" w14:textId="0D9DB69D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68</w:t>
            </w:r>
          </w:p>
        </w:tc>
      </w:tr>
      <w:tr w:rsidR="00BC57C7" w14:paraId="20771685" w14:textId="77777777" w:rsidTr="00F468F9">
        <w:tc>
          <w:tcPr>
            <w:tcW w:w="846" w:type="dxa"/>
          </w:tcPr>
          <w:p w14:paraId="02A3A10E" w14:textId="0B91A35F" w:rsidR="00BC57C7" w:rsidRDefault="00BC57C7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8</w:t>
            </w:r>
          </w:p>
        </w:tc>
        <w:tc>
          <w:tcPr>
            <w:tcW w:w="7796" w:type="dxa"/>
          </w:tcPr>
          <w:p w14:paraId="5A664A89" w14:textId="78DE8498" w:rsidR="00BC57C7" w:rsidRPr="003761C8" w:rsidRDefault="00BC57C7" w:rsidP="003761C8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О</w:t>
            </w:r>
            <w:r w:rsidRPr="003761C8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собенности организации образовательного процесса по образовательной программе для лиц с ограниченными возможностями здоровья и(или) инвалидов</w:t>
            </w:r>
          </w:p>
        </w:tc>
        <w:tc>
          <w:tcPr>
            <w:tcW w:w="712" w:type="dxa"/>
          </w:tcPr>
          <w:p w14:paraId="2146494F" w14:textId="76736F83" w:rsidR="00BC57C7" w:rsidRDefault="008143E9" w:rsidP="00BC57C7">
            <w:pPr>
              <w:autoSpaceDE w:val="0"/>
              <w:autoSpaceDN w:val="0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</w:rPr>
              <w:t>72</w:t>
            </w:r>
          </w:p>
        </w:tc>
      </w:tr>
    </w:tbl>
    <w:p w14:paraId="5D312229" w14:textId="77777777" w:rsidR="00D71925" w:rsidRDefault="00D71925" w:rsidP="003761C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25CC71" w14:textId="77777777" w:rsidR="00E6628E" w:rsidRDefault="00D71925" w:rsidP="000D3B98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266E4">
        <w:rPr>
          <w:rFonts w:ascii="Times New Roman" w:hAnsi="Times New Roman" w:cs="Times New Roman"/>
          <w:sz w:val="26"/>
          <w:szCs w:val="26"/>
        </w:rPr>
        <w:br w:type="page"/>
      </w:r>
      <w:r w:rsidR="00375DE8" w:rsidRPr="002266E4">
        <w:rPr>
          <w:rFonts w:ascii="Times New Roman" w:hAnsi="Times New Roman" w:cs="Times New Roman"/>
          <w:sz w:val="28"/>
          <w:szCs w:val="28"/>
        </w:rPr>
        <w:lastRenderedPageBreak/>
        <w:t>ОБЩИЕ ПОЛОЖЕНИЯ</w:t>
      </w:r>
    </w:p>
    <w:p w14:paraId="6520D108" w14:textId="77777777" w:rsidR="00B374AB" w:rsidRPr="00B374AB" w:rsidRDefault="00B374AB" w:rsidP="00B374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0012C6" w14:textId="00FA4292" w:rsidR="00375DE8" w:rsidRPr="00375DE8" w:rsidRDefault="00375DE8" w:rsidP="007C1F65">
      <w:pPr>
        <w:numPr>
          <w:ilvl w:val="1"/>
          <w:numId w:val="9"/>
        </w:numPr>
        <w:spacing w:after="0" w:line="240" w:lineRule="auto"/>
        <w:ind w:left="0" w:firstLine="71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75DE8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Назначение </w:t>
      </w:r>
      <w:r w:rsidR="007C1F65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образовательной программы среднего профессионального образования</w:t>
      </w:r>
    </w:p>
    <w:p w14:paraId="18DCFADE" w14:textId="00D7D031" w:rsidR="009076C8" w:rsidRDefault="007C1F65" w:rsidP="007C1F65">
      <w:pPr>
        <w:spacing w:after="0" w:line="240" w:lineRule="auto"/>
        <w:ind w:firstLine="7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бразовательн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C1F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среднего профессионального образования </w:t>
      </w:r>
      <w:r w:rsidR="0044427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подготовки специалистов среднего звена</w:t>
      </w:r>
      <w:r w:rsidR="00375DE8" w:rsidRP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ППССЗ) </w:t>
      </w:r>
      <w:r w:rsidR="00375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специальности </w:t>
      </w:r>
      <w:r w:rsidR="007272C3" w:rsidRPr="007272C3">
        <w:rPr>
          <w:rFonts w:ascii="Times New Roman" w:eastAsia="Times New Roman" w:hAnsi="Times New Roman" w:cs="Times New Roman"/>
          <w:sz w:val="28"/>
          <w:szCs w:val="28"/>
          <w:lang w:eastAsia="ru-RU"/>
        </w:rPr>
        <w:t>20.02.04 Пожарная безопасность, квалификация специалиста среднего звена «специалист по пожарной безопасности»</w:t>
      </w:r>
      <w:r w:rsidR="00C405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реализуемая в федеральном государственном бюджетном образовательном учреждении высшего образования «Уральский институт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бедствий» (далее - Уральский институт ГПС МЧС России) представляет собой систему документов, разработанную и утвержденную институтом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внешним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эксперт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профессиональной области</w:t>
      </w:r>
      <w:r w:rsidR="009076C8" w:rsidRPr="009076C8">
        <w:t xml:space="preserve"> 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основе федерального государственного образовательного стандарта среднего профессионального образования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20.02.04 Пожарная безопасность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ФГОС СПО) в соответствии с квалификацией специалиста среднего звена «специалист по пожарной безопасности» и федерального государственного образовательного стандарта среднего общего образования.</w:t>
      </w:r>
    </w:p>
    <w:p w14:paraId="7090CE51" w14:textId="2FE9725D" w:rsidR="009076C8" w:rsidRDefault="00B94F9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76C8"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регламентирует цели, ожидаемые результаты, содержание, условия и технологии реализации образовательного процесса, оценку качества подготовки выпускника по данной специальности и включает в себя учебный план, календарный учебный график, рабочие программы дисциплин (модулей), а также программы учебной и производственной практики, и методические материалы, обеспечивающие реализацию соответствующей образовательной технологии.</w:t>
      </w:r>
    </w:p>
    <w:p w14:paraId="7E47F80D" w14:textId="451E211F" w:rsidR="009076C8" w:rsidRDefault="009076C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Целью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подготовка специалистов с уровнем, соответствующим требованиям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9076C8">
        <w:rPr>
          <w:rFonts w:ascii="Times New Roman" w:eastAsia="Times New Roman" w:hAnsi="Times New Roman" w:cs="Times New Roman"/>
          <w:sz w:val="28"/>
          <w:szCs w:val="28"/>
          <w:lang w:eastAsia="ru-RU"/>
        </w:rPr>
        <w:t>О, с учетом развития средств, форм и способов защиты населения и территорий, материальных и культурных ценностей государства от чрезвычайных ситуаций природного, техногенного и иного характера, ведения аварийно-спасательных операций, профилактики и тушения пожаров, формирование универсальных, общепрофессиональных и профессиональных компетенций, практических навыков их реализация.</w:t>
      </w:r>
    </w:p>
    <w:p w14:paraId="2A040A07" w14:textId="77777777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017965" w14:textId="77777777" w:rsidR="00072FC0" w:rsidRPr="00072FC0" w:rsidRDefault="00072FC0" w:rsidP="00432A86">
      <w:pPr>
        <w:numPr>
          <w:ilvl w:val="1"/>
          <w:numId w:val="9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Нормативные документы</w:t>
      </w:r>
    </w:p>
    <w:p w14:paraId="6B9B0323" w14:textId="5FC0C8D1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№ 273-ФЗ «Об образовании в Российской Федерации»;</w:t>
      </w:r>
    </w:p>
    <w:p w14:paraId="34D441D6" w14:textId="47CFD588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Федеральный Закон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23.05.2016 № 141-ФЗ «О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Федерации»;</w:t>
      </w:r>
    </w:p>
    <w:p w14:paraId="4DEE8CC7" w14:textId="77777777" w:rsidR="00072FC0" w:rsidRPr="007272C3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Приказ Министерства просвещения Российской Федерации от 07.07.2022 г. № 537 «Об утверждении Федерального Государственного образовательного стандарта среднего профессионального образования по специальности 20.</w:t>
      </w:r>
      <w:r w:rsidRPr="00727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02.04 Пожарная безопасность» (далее ФГОС СПО 20.02.04);</w:t>
      </w:r>
    </w:p>
    <w:p w14:paraId="539B868F" w14:textId="77777777" w:rsidR="00072FC0" w:rsidRPr="00115265" w:rsidRDefault="00072FC0" w:rsidP="00432A86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72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Приказ </w:t>
      </w:r>
      <w:r w:rsidRPr="0011526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Министерства просвещения Российской Федерации от 17.05.2022 г. № 336 «Об утверждении Перечня специальностей среднего профессионального образования»;</w:t>
      </w:r>
    </w:p>
    <w:p w14:paraId="1085F4BE" w14:textId="77777777" w:rsidR="00072FC0" w:rsidRPr="00115265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образования и науки Российской Федерации от 17.05.2012 г. № 413 «Об утверждении федерального государственного образовательного стандарта среднего общего образования»;</w:t>
      </w:r>
    </w:p>
    <w:p w14:paraId="5369BDA5" w14:textId="56D965BE" w:rsidR="00B94F96" w:rsidRPr="008F48E9" w:rsidRDefault="00B94F96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r w:rsidR="008F48E9"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Министерства просвещения Российской Федерации 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24.08.2022 </w:t>
      </w:r>
      <w:r w:rsidR="008F48E9"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762 </w:t>
      </w:r>
      <w:r w:rsidR="008F48E9"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организации и осуществления образовательной деятельности по образовательным программам среднего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 образования».</w:t>
      </w:r>
    </w:p>
    <w:p w14:paraId="0154E003" w14:textId="77777777" w:rsidR="00072FC0" w:rsidRPr="008F48E9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Российской Федерации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350D5752" w14:textId="3F9643CD" w:rsidR="00072FC0" w:rsidRPr="00072FC0" w:rsidRDefault="00072FC0" w:rsidP="008F48E9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МЧС России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</w:t>
      </w: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03.02.2022 № 60 «Об утверждении Квалификационных требований к специальной профессиональной подготовке выпускников, прошедших обучение по образовательной программе среднего профессионального образования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образовательных организациях высшего образования МЧС России пожарно-технического профиля, по специальности 20.02.04 Пожарная безопасность»;</w:t>
      </w:r>
    </w:p>
    <w:p w14:paraId="5BDBA5B7" w14:textId="4B0B0383" w:rsidR="00072FC0" w:rsidRDefault="00072FC0" w:rsidP="00115265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Министра обороны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96, </w:t>
      </w:r>
      <w:proofErr w:type="spellStart"/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Минобрнауки</w:t>
      </w:r>
      <w:proofErr w:type="spellEnd"/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072F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134 от 24.02.2010 г. «Об утверждении Инструкции об организации обучения граждан Российской Федерации начальным знаниям в области обороны и их подготовки по основам военной службы в образовательных учреждениях среднего (полного) общего образования, образовательных учреждениях начального профессионального и среднего профессионального образования и учебных пунктах»;</w:t>
      </w:r>
    </w:p>
    <w:p w14:paraId="1471332A" w14:textId="6A33A729" w:rsidR="005A087E" w:rsidRPr="00115265" w:rsidRDefault="005A087E" w:rsidP="00115265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 </w:t>
      </w:r>
      <w:proofErr w:type="spellStart"/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Минпросвещения</w:t>
      </w:r>
      <w:proofErr w:type="spellEnd"/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48E9"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Российской Федерации</w:t>
      </w: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</w:t>
      </w:r>
      <w:bookmarkStart w:id="0" w:name="_GoBack"/>
      <w:bookmarkEnd w:id="0"/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ения реестра примерных основных образовательных программ среднего профессионального образования»;</w:t>
      </w:r>
    </w:p>
    <w:p w14:paraId="5AA0B280" w14:textId="5B90BBC9" w:rsidR="00115265" w:rsidRPr="00115265" w:rsidRDefault="00115265" w:rsidP="00115265">
      <w:pPr>
        <w:numPr>
          <w:ilvl w:val="0"/>
          <w:numId w:val="10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Письмо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инистерств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росвещения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оссийской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Д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епартамент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осударственной политики в сфере среднего профессионального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профессионального обучения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1.03.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2023 г. N 05-592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11526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по реализации среднего общего образования в пределах освоения образовательной программы среднего профессионального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55C48D9A" w14:textId="77777777" w:rsidR="005A087E" w:rsidRPr="005A087E" w:rsidRDefault="005A087E" w:rsidP="00115265">
      <w:pPr>
        <w:numPr>
          <w:ilvl w:val="0"/>
          <w:numId w:val="10"/>
        </w:numPr>
        <w:tabs>
          <w:tab w:val="clear" w:pos="709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 Уральского института ГПС МЧС России.</w:t>
      </w:r>
    </w:p>
    <w:p w14:paraId="70792163" w14:textId="77777777" w:rsidR="005A087E" w:rsidRDefault="005A087E" w:rsidP="008F48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02C800" w14:textId="77777777" w:rsidR="00072FC0" w:rsidRPr="00072FC0" w:rsidRDefault="00072FC0" w:rsidP="008F48E9">
      <w:pPr>
        <w:numPr>
          <w:ilvl w:val="1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lastRenderedPageBreak/>
        <w:t xml:space="preserve">Перечень сокращений </w:t>
      </w:r>
    </w:p>
    <w:p w14:paraId="6FBF9DB6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ГИА – </w:t>
      </w: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государственная итоговая аттестация</w:t>
      </w:r>
    </w:p>
    <w:p w14:paraId="251236BF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з.е</w:t>
      </w:r>
      <w:proofErr w:type="spellEnd"/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. – зачетная единица</w:t>
      </w:r>
    </w:p>
    <w:p w14:paraId="46CAF8F4" w14:textId="62E3974A" w:rsidR="00072FC0" w:rsidRPr="008F48E9" w:rsidRDefault="00B94F96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</w:t>
      </w:r>
      <w:r w:rsidR="00072FC0"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К – </w:t>
      </w: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общие</w:t>
      </w:r>
      <w:r w:rsidR="00072FC0"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компетенции;</w:t>
      </w:r>
    </w:p>
    <w:p w14:paraId="4A967F96" w14:textId="77777777" w:rsidR="00072FC0" w:rsidRPr="008F48E9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ПК – профессиональные компетенции;</w:t>
      </w:r>
    </w:p>
    <w:p w14:paraId="77EE939C" w14:textId="26318470" w:rsidR="00B94F96" w:rsidRPr="008F48E9" w:rsidRDefault="00B94F96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 - программы подготовки специалистов среднего звена</w:t>
      </w:r>
    </w:p>
    <w:p w14:paraId="3CBFE164" w14:textId="77777777" w:rsidR="00072FC0" w:rsidRPr="00072FC0" w:rsidRDefault="00072FC0" w:rsidP="00432A86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ПООП – примерная</w:t>
      </w: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основная образовательная программа;</w:t>
      </w:r>
    </w:p>
    <w:p w14:paraId="69226E5A" w14:textId="29036726" w:rsidR="00CB1260" w:rsidRDefault="00072FC0" w:rsidP="008F48E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ФГОС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СП</w:t>
      </w:r>
      <w:r w:rsidRPr="00072FC0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О – федеральный государственный образовательный стандарт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среднего профессионального</w:t>
      </w:r>
      <w:r w:rsidR="008F48E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образования.</w:t>
      </w:r>
      <w:r w:rsidR="00CB1260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8F06D47" w14:textId="194D0B7E" w:rsidR="002266E4" w:rsidRPr="002266E4" w:rsidRDefault="002266E4" w:rsidP="00444273">
      <w:pPr>
        <w:pStyle w:val="a5"/>
        <w:numPr>
          <w:ilvl w:val="0"/>
          <w:numId w:val="9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ОБЩАЯ ХАРАКТЕРИСТИКА </w:t>
      </w:r>
      <w:r w:rsidR="00444273" w:rsidRPr="004442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ПОДГОТОВКИ СПЕЦИАЛИСТОВ СРЕДНЕГО ЗВЕНА</w:t>
      </w:r>
    </w:p>
    <w:p w14:paraId="6A9D1CEC" w14:textId="77777777" w:rsidR="00B374AB" w:rsidRDefault="00B374AB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6B8BA9" w14:textId="77777777" w:rsidR="002266E4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266E4"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>.1. Квалификация (степень), присваиваемая выпускникам образовательной программы</w:t>
      </w:r>
    </w:p>
    <w:p w14:paraId="40D9AAE3" w14:textId="02B9FB2D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обучения выпускнику по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20.02.04 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Пожарная безопасность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квалификацией специалиста среднего звена 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присваивается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пожарной безопасности</w:t>
      </w:r>
      <w:r w:rsidRPr="002266E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7D8DCB" w14:textId="77777777" w:rsidR="002266E4" w:rsidRDefault="002266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B5A1F3" w14:textId="77777777" w:rsidR="00601453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01453" w:rsidRPr="00601453">
        <w:rPr>
          <w:rFonts w:ascii="Times New Roman" w:eastAsia="Times New Roman" w:hAnsi="Times New Roman" w:cs="Times New Roman"/>
          <w:sz w:val="28"/>
          <w:szCs w:val="28"/>
          <w:lang w:eastAsia="ru-RU"/>
        </w:rPr>
        <w:t>.2. Объем и сроки получения образовательной программы по реализуемым формам обучения</w:t>
      </w:r>
    </w:p>
    <w:p w14:paraId="3312D533" w14:textId="5A5CCABA" w:rsidR="009076C8" w:rsidRDefault="00A87027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r w:rsidR="00B94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6C6C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Уральском институте ГПС МЧС России осуществляется в очной и очно-заочной формах обучения, с применением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обучения и дистанционных образовательных технологий.</w:t>
      </w:r>
    </w:p>
    <w:p w14:paraId="7489CAE8" w14:textId="77777777" w:rsidR="00601453" w:rsidRDefault="0060145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образовательной программы на базе основного общего образования, включая получение среднего общего образования в соответствии с требованиями федерального государственного образовательного стандарта среднего общего образования составляет 5940 академических часов в соответствии с ФГОС СПО.</w:t>
      </w:r>
      <w:r w:rsidR="005A087E" w:rsidRPr="005A087E">
        <w:t xml:space="preserve"> </w:t>
      </w:r>
      <w:r w:rsidR="005A087E"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получения по реализуемым формам обучения</w:t>
      </w:r>
      <w:r w:rsid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в таблице 1.</w:t>
      </w:r>
    </w:p>
    <w:p w14:paraId="653A2E20" w14:textId="77777777" w:rsidR="00601453" w:rsidRDefault="0057342E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</w:p>
    <w:p w14:paraId="0408679B" w14:textId="77777777" w:rsidR="00601453" w:rsidRDefault="0057342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получения по реализуемым формам обучения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3114"/>
        <w:gridCol w:w="6237"/>
      </w:tblGrid>
      <w:tr w:rsidR="0051741D" w14:paraId="7F2BBDC5" w14:textId="77777777" w:rsidTr="0051741D">
        <w:tc>
          <w:tcPr>
            <w:tcW w:w="3114" w:type="dxa"/>
          </w:tcPr>
          <w:p w14:paraId="517B60F3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Форма обучения</w:t>
            </w:r>
          </w:p>
        </w:tc>
        <w:tc>
          <w:tcPr>
            <w:tcW w:w="6237" w:type="dxa"/>
          </w:tcPr>
          <w:p w14:paraId="05433A99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Срок получения образования</w:t>
            </w:r>
            <w:r>
              <w:t xml:space="preserve"> </w:t>
            </w:r>
            <w:r w:rsidRPr="0051741D">
              <w:rPr>
                <w:rFonts w:ascii="Times New Roman" w:eastAsia="Times New Roman" w:hAnsi="Times New Roman"/>
                <w:sz w:val="28"/>
                <w:szCs w:val="28"/>
              </w:rPr>
              <w:t>вне зависимости от применяемых образовательных технологий</w:t>
            </w:r>
          </w:p>
        </w:tc>
      </w:tr>
      <w:tr w:rsidR="0051741D" w14:paraId="16EC1FC3" w14:textId="77777777" w:rsidTr="0051741D">
        <w:tc>
          <w:tcPr>
            <w:tcW w:w="3114" w:type="dxa"/>
          </w:tcPr>
          <w:p w14:paraId="4C1C25A1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6237" w:type="dxa"/>
          </w:tcPr>
          <w:p w14:paraId="6EDC5D17" w14:textId="77777777" w:rsidR="0051741D" w:rsidRDefault="0051741D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1741D">
              <w:rPr>
                <w:rFonts w:ascii="Times New Roman" w:eastAsia="Times New Roman" w:hAnsi="Times New Roman"/>
                <w:sz w:val="28"/>
                <w:szCs w:val="28"/>
              </w:rPr>
              <w:t>3 года 10 месяцев</w:t>
            </w:r>
          </w:p>
        </w:tc>
      </w:tr>
    </w:tbl>
    <w:p w14:paraId="69751949" w14:textId="77777777" w:rsidR="0057342E" w:rsidRDefault="0057342E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57F9E2" w14:textId="77777777" w:rsidR="0051741D" w:rsidRDefault="0051741D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обучении по индивидуальному учебному плану срок получения образования по </w:t>
      </w:r>
      <w:r w:rsidR="006C6CA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образовательной программе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вне зависимости от формы обучения, составляет не более срока получения образования для соответствующей формы обучения.</w:t>
      </w:r>
    </w:p>
    <w:p w14:paraId="661A304F" w14:textId="03429167" w:rsidR="002169BC" w:rsidRDefault="006C6CA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Конкретный срок получения образования в очно-заочной форме обучения, а также </w:t>
      </w: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индивидуальному учебному плану, в том числе при ускоренном обучении определяется Уральским институтом ГПС МЧС России самостоятельно в пределах установленных сроков.</w:t>
      </w:r>
      <w:r w:rsidR="002169BC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94F96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2169BC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 реализуется на государственном языке.</w:t>
      </w:r>
    </w:p>
    <w:p w14:paraId="15BC4568" w14:textId="708BCE81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2BF602C" w14:textId="77777777" w:rsidR="004D6550" w:rsidRPr="002266E4" w:rsidRDefault="004D6550" w:rsidP="000852E1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ХАРАКТЕРИСТИКА ПРОФЕССИОНАЛЬНОЙ ДЕЯТЕЛЬНОСТИ ВЫПУСКНИКОВ</w:t>
      </w:r>
    </w:p>
    <w:p w14:paraId="32D97D6F" w14:textId="77777777" w:rsidR="00B374AB" w:rsidRDefault="00B374AB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CADD221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661878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Области профессион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альной деятельности выпускников</w:t>
      </w:r>
    </w:p>
    <w:p w14:paraId="1C0A7BAF" w14:textId="77777777" w:rsidR="004815D3" w:rsidRDefault="004D6550" w:rsidP="00481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Областью профессиональной деятельности выпускника, освоившего образовательную программу среднего профессионального образования, является обеспечение безопасности в сфере профилактики пожаров, предупреждения и тушения пожаров, а также защиты населения и территорий от чрезвычайных ситуаций природного и техногенного характера.</w:t>
      </w:r>
    </w:p>
    <w:p w14:paraId="6285CC0D" w14:textId="5937B23A" w:rsidR="004815D3" w:rsidRPr="004815D3" w:rsidRDefault="004815D3" w:rsidP="004815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Области профессиональной деятельности, в которых выпускники, освоившие образовательную программу, могут осуществлять </w:t>
      </w: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профессиональную деятельность: 12 Обеспечение безопасности, 14 Лесное хозяйство, охота, 40 Сквозные виды деятельности в промышленности, представлены в таблице 2.</w:t>
      </w:r>
    </w:p>
    <w:p w14:paraId="77642953" w14:textId="09020388" w:rsidR="00722E9C" w:rsidRPr="00722E9C" w:rsidRDefault="00722E9C" w:rsidP="00722E9C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E9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tbl>
      <w:tblPr>
        <w:tblStyle w:val="a4"/>
        <w:tblW w:w="9347" w:type="dxa"/>
        <w:tblLook w:val="04A0" w:firstRow="1" w:lastRow="0" w:firstColumn="1" w:lastColumn="0" w:noHBand="0" w:noVBand="1"/>
      </w:tblPr>
      <w:tblGrid>
        <w:gridCol w:w="988"/>
        <w:gridCol w:w="5244"/>
        <w:gridCol w:w="3115"/>
      </w:tblGrid>
      <w:tr w:rsidR="00722E9C" w:rsidRPr="004815D3" w14:paraId="66D3B000" w14:textId="77777777" w:rsidTr="00722E9C">
        <w:tc>
          <w:tcPr>
            <w:tcW w:w="988" w:type="dxa"/>
          </w:tcPr>
          <w:p w14:paraId="74CF6BB0" w14:textId="3FA37B37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244" w:type="dxa"/>
          </w:tcPr>
          <w:p w14:paraId="54632BF5" w14:textId="0A1142B4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Вид профессиональной деятельности</w:t>
            </w:r>
          </w:p>
        </w:tc>
        <w:tc>
          <w:tcPr>
            <w:tcW w:w="3115" w:type="dxa"/>
          </w:tcPr>
          <w:p w14:paraId="7B9A3AEE" w14:textId="4A6FD74D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Профессиональный стандарт</w:t>
            </w:r>
          </w:p>
        </w:tc>
      </w:tr>
      <w:tr w:rsidR="00722E9C" w:rsidRPr="004815D3" w14:paraId="44C42E88" w14:textId="77777777" w:rsidTr="00722E9C">
        <w:tc>
          <w:tcPr>
            <w:tcW w:w="9347" w:type="dxa"/>
            <w:gridSpan w:val="3"/>
          </w:tcPr>
          <w:p w14:paraId="6AFE9C6F" w14:textId="57EEADF1" w:rsidR="00722E9C" w:rsidRPr="004815D3" w:rsidRDefault="00722E9C" w:rsidP="00722E9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 Обеспечение безопасности</w:t>
            </w:r>
          </w:p>
        </w:tc>
      </w:tr>
      <w:tr w:rsidR="00722E9C" w:rsidRPr="004815D3" w14:paraId="6E498159" w14:textId="77777777" w:rsidTr="00722E9C">
        <w:tc>
          <w:tcPr>
            <w:tcW w:w="988" w:type="dxa"/>
          </w:tcPr>
          <w:p w14:paraId="3539F9F0" w14:textId="6F4B58D6" w:rsidR="00722E9C" w:rsidRPr="004815D3" w:rsidRDefault="00722E9C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12.00</w:t>
            </w:r>
            <w:r w:rsidR="00243447" w:rsidRPr="004815D3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14:paraId="0C36408F" w14:textId="7EA8C19B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Тушение пожаров</w:t>
            </w:r>
          </w:p>
        </w:tc>
        <w:tc>
          <w:tcPr>
            <w:tcW w:w="3115" w:type="dxa"/>
          </w:tcPr>
          <w:p w14:paraId="185775A9" w14:textId="11BF8DB3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Пожарный</w:t>
            </w:r>
          </w:p>
        </w:tc>
      </w:tr>
      <w:tr w:rsidR="00722E9C" w:rsidRPr="004815D3" w14:paraId="4E095563" w14:textId="77777777" w:rsidTr="00722E9C">
        <w:tc>
          <w:tcPr>
            <w:tcW w:w="988" w:type="dxa"/>
          </w:tcPr>
          <w:p w14:paraId="734091D3" w14:textId="10B6045C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12.011</w:t>
            </w:r>
          </w:p>
        </w:tc>
        <w:tc>
          <w:tcPr>
            <w:tcW w:w="5244" w:type="dxa"/>
          </w:tcPr>
          <w:p w14:paraId="0F27300F" w14:textId="4281005D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Организация тушения пожаров в населенных пунктах и на объектах</w:t>
            </w:r>
          </w:p>
        </w:tc>
        <w:tc>
          <w:tcPr>
            <w:tcW w:w="3115" w:type="dxa"/>
          </w:tcPr>
          <w:p w14:paraId="6D6B7235" w14:textId="1F6CCF8A" w:rsidR="00722E9C" w:rsidRPr="004815D3" w:rsidRDefault="00722E9C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Специалист по организации тушения пожаров</w:t>
            </w:r>
          </w:p>
        </w:tc>
      </w:tr>
      <w:tr w:rsidR="00722E9C" w:rsidRPr="004815D3" w14:paraId="756AE9FA" w14:textId="77777777" w:rsidTr="00722E9C">
        <w:tc>
          <w:tcPr>
            <w:tcW w:w="988" w:type="dxa"/>
          </w:tcPr>
          <w:p w14:paraId="579858E0" w14:textId="678D631F" w:rsidR="00722E9C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12.013</w:t>
            </w:r>
          </w:p>
        </w:tc>
        <w:tc>
          <w:tcPr>
            <w:tcW w:w="5244" w:type="dxa"/>
          </w:tcPr>
          <w:p w14:paraId="0A9664A4" w14:textId="63B97C79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Пожарная профилактика на объектах защиты</w:t>
            </w:r>
          </w:p>
        </w:tc>
        <w:tc>
          <w:tcPr>
            <w:tcW w:w="3115" w:type="dxa"/>
          </w:tcPr>
          <w:p w14:paraId="469FA432" w14:textId="7509CBB4" w:rsidR="00722E9C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Специалист по пожарной профилактике</w:t>
            </w:r>
          </w:p>
        </w:tc>
      </w:tr>
      <w:tr w:rsidR="00243447" w:rsidRPr="004815D3" w14:paraId="05B3C97D" w14:textId="77777777" w:rsidTr="00722E9C">
        <w:tc>
          <w:tcPr>
            <w:tcW w:w="988" w:type="dxa"/>
          </w:tcPr>
          <w:p w14:paraId="052D66B4" w14:textId="6B008E76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12.016</w:t>
            </w:r>
          </w:p>
        </w:tc>
        <w:tc>
          <w:tcPr>
            <w:tcW w:w="5244" w:type="dxa"/>
          </w:tcPr>
          <w:p w14:paraId="39C9AB95" w14:textId="5F1CB2B4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Обеспечение деятельности </w:t>
            </w:r>
            <w:proofErr w:type="spellStart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 (далее – ГДЗС)</w:t>
            </w:r>
          </w:p>
        </w:tc>
        <w:tc>
          <w:tcPr>
            <w:tcW w:w="3115" w:type="dxa"/>
          </w:tcPr>
          <w:p w14:paraId="08C842B5" w14:textId="34FFA3E7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Мастер </w:t>
            </w:r>
            <w:proofErr w:type="spellStart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</w:t>
            </w:r>
          </w:p>
        </w:tc>
      </w:tr>
      <w:tr w:rsidR="00243447" w:rsidRPr="004815D3" w14:paraId="14F932C0" w14:textId="77777777" w:rsidTr="00422E1C">
        <w:tc>
          <w:tcPr>
            <w:tcW w:w="9347" w:type="dxa"/>
            <w:gridSpan w:val="3"/>
          </w:tcPr>
          <w:p w14:paraId="1660A727" w14:textId="4DEB84F2" w:rsidR="00243447" w:rsidRPr="004815D3" w:rsidRDefault="00243447" w:rsidP="0024344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 Лесное хозяйство, охота</w:t>
            </w:r>
          </w:p>
        </w:tc>
      </w:tr>
      <w:tr w:rsidR="00243447" w:rsidRPr="004815D3" w14:paraId="49D5537F" w14:textId="77777777" w:rsidTr="00722E9C">
        <w:tc>
          <w:tcPr>
            <w:tcW w:w="988" w:type="dxa"/>
          </w:tcPr>
          <w:p w14:paraId="480D72FC" w14:textId="01D95BD0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14.001</w:t>
            </w:r>
          </w:p>
        </w:tc>
        <w:tc>
          <w:tcPr>
            <w:tcW w:w="5244" w:type="dxa"/>
          </w:tcPr>
          <w:p w14:paraId="47010C42" w14:textId="7793F2DF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Охрана лесов от пожаров путем выполнения работ по предупреждению, обнаружению и тушению лесных (природных) пожаров с использованием авиационных сил и средств</w:t>
            </w:r>
          </w:p>
        </w:tc>
        <w:tc>
          <w:tcPr>
            <w:tcW w:w="3115" w:type="dxa"/>
          </w:tcPr>
          <w:p w14:paraId="0E400A3C" w14:textId="72D6924B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Работник парашютно-десантной пожарной службы</w:t>
            </w:r>
          </w:p>
        </w:tc>
      </w:tr>
      <w:tr w:rsidR="00243447" w:rsidRPr="004815D3" w14:paraId="3A891AB5" w14:textId="77777777" w:rsidTr="00722E9C">
        <w:tc>
          <w:tcPr>
            <w:tcW w:w="988" w:type="dxa"/>
          </w:tcPr>
          <w:p w14:paraId="3E2C6973" w14:textId="202A3016" w:rsidR="00243447" w:rsidRPr="004815D3" w:rsidRDefault="00243447" w:rsidP="0024344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14.007</w:t>
            </w:r>
          </w:p>
        </w:tc>
        <w:tc>
          <w:tcPr>
            <w:tcW w:w="5244" w:type="dxa"/>
          </w:tcPr>
          <w:p w14:paraId="48D6312D" w14:textId="4DDFDA4A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Охрана лесов от пожаров путем выполнения работ по предупреждению, обнаружению и тушению лесных (природных) пожаров</w:t>
            </w:r>
          </w:p>
        </w:tc>
        <w:tc>
          <w:tcPr>
            <w:tcW w:w="3115" w:type="dxa"/>
          </w:tcPr>
          <w:p w14:paraId="5C29615D" w14:textId="4B7D476E" w:rsidR="00243447" w:rsidRPr="004815D3" w:rsidRDefault="0024344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Лесной пожарный</w:t>
            </w:r>
          </w:p>
        </w:tc>
      </w:tr>
      <w:tr w:rsidR="00EA4729" w:rsidRPr="00EA4729" w14:paraId="4D8D96D8" w14:textId="77777777" w:rsidTr="00422E1C">
        <w:tc>
          <w:tcPr>
            <w:tcW w:w="9347" w:type="dxa"/>
            <w:gridSpan w:val="3"/>
          </w:tcPr>
          <w:p w14:paraId="1BB017CB" w14:textId="3C124170" w:rsidR="00EA4729" w:rsidRPr="004815D3" w:rsidRDefault="00EA4729" w:rsidP="00EA47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815D3">
              <w:rPr>
                <w:rFonts w:ascii="Times New Roman" w:eastAsia="Times New Roman" w:hAnsi="Times New Roman"/>
                <w:sz w:val="24"/>
                <w:szCs w:val="24"/>
              </w:rPr>
              <w:t>40 Сквозные виды деятельности в промышленности</w:t>
            </w:r>
          </w:p>
        </w:tc>
      </w:tr>
    </w:tbl>
    <w:p w14:paraId="022BE703" w14:textId="77777777" w:rsidR="00722E9C" w:rsidRPr="008F1F16" w:rsidRDefault="00722E9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B992A6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Объектами профессиональной деятельности выпускника являются организация и осуществление функционирования совокупности сил и средств пожарной охраны, систем мер правового, организационного, экономического, социального и научно-технического характера, направленные на профилактику пожаров, их тушение и проведение аварийно-спасательных работ.</w:t>
      </w:r>
    </w:p>
    <w:p w14:paraId="6B3BE21D" w14:textId="77FEC2B4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видов деятельности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модул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4D65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присваиваемой квалификации приведены в таблице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48BD4A1D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D11BB8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212BE0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9CF589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5E5D74" w14:textId="72387C07" w:rsidR="002169BC" w:rsidRDefault="002169BC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06343324" w14:textId="77777777" w:rsidR="002169BC" w:rsidRDefault="002169BC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видов деятельности и профессиональных модулей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2"/>
      </w:tblGrid>
      <w:tr w:rsidR="004D6550" w:rsidRPr="004815D3" w14:paraId="55DDD34C" w14:textId="77777777" w:rsidTr="004D6550">
        <w:tc>
          <w:tcPr>
            <w:tcW w:w="4672" w:type="dxa"/>
          </w:tcPr>
          <w:p w14:paraId="1B9A9345" w14:textId="77777777" w:rsidR="004D6550" w:rsidRPr="004815D3" w:rsidRDefault="004D6550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Наименование видов деятельности</w:t>
            </w:r>
          </w:p>
        </w:tc>
        <w:tc>
          <w:tcPr>
            <w:tcW w:w="4672" w:type="dxa"/>
          </w:tcPr>
          <w:p w14:paraId="14107178" w14:textId="77777777" w:rsidR="004D6550" w:rsidRPr="004815D3" w:rsidRDefault="004D6550" w:rsidP="00432A8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Наименование профессиональных модулей</w:t>
            </w:r>
          </w:p>
        </w:tc>
      </w:tr>
      <w:tr w:rsidR="004D6550" w:rsidRPr="004815D3" w14:paraId="17AF16D0" w14:textId="77777777" w:rsidTr="004D6550">
        <w:tc>
          <w:tcPr>
            <w:tcW w:w="4672" w:type="dxa"/>
          </w:tcPr>
          <w:p w14:paraId="39FFE81F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Выполнение работ по осуществлению караульной службы, тушению пожаров и проведению аварийно-спасательных работ</w:t>
            </w:r>
          </w:p>
        </w:tc>
        <w:tc>
          <w:tcPr>
            <w:tcW w:w="4672" w:type="dxa"/>
          </w:tcPr>
          <w:p w14:paraId="2978BB1D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ПМ.01 Выполнение работ по осуществлению караульной службы, тушению пожаров, проведению аварийно-спасательных работ</w:t>
            </w:r>
          </w:p>
        </w:tc>
      </w:tr>
      <w:tr w:rsidR="004D6550" w:rsidRPr="004815D3" w14:paraId="4FC3B5E2" w14:textId="77777777" w:rsidTr="004D6550">
        <w:tc>
          <w:tcPr>
            <w:tcW w:w="4672" w:type="dxa"/>
          </w:tcPr>
          <w:p w14:paraId="330AE3C8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Выполнение работ по профилактике пожаров</w:t>
            </w:r>
          </w:p>
        </w:tc>
        <w:tc>
          <w:tcPr>
            <w:tcW w:w="4672" w:type="dxa"/>
          </w:tcPr>
          <w:p w14:paraId="43D14EAA" w14:textId="77777777" w:rsidR="004D6550" w:rsidRPr="004815D3" w:rsidRDefault="004D6550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ПМ.02 Выполнение работ по профилактике пожаров</w:t>
            </w:r>
          </w:p>
        </w:tc>
      </w:tr>
      <w:tr w:rsidR="004D6550" w:rsidRPr="004815D3" w14:paraId="537D74D7" w14:textId="77777777" w:rsidTr="004D6550">
        <w:tc>
          <w:tcPr>
            <w:tcW w:w="4672" w:type="dxa"/>
          </w:tcPr>
          <w:p w14:paraId="22258F0C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Организация тушения пожаров и проведения аварийно-спасательных работ (по выбору)</w:t>
            </w:r>
          </w:p>
        </w:tc>
        <w:tc>
          <w:tcPr>
            <w:tcW w:w="4672" w:type="dxa"/>
          </w:tcPr>
          <w:p w14:paraId="15ED8113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ПМ.03 Организация тушения пожаров и проведения аварийно-спасательных работ</w:t>
            </w:r>
          </w:p>
        </w:tc>
      </w:tr>
      <w:tr w:rsidR="004D6550" w14:paraId="51830184" w14:textId="77777777" w:rsidTr="004D6550">
        <w:tc>
          <w:tcPr>
            <w:tcW w:w="4672" w:type="dxa"/>
          </w:tcPr>
          <w:p w14:paraId="0EF84C20" w14:textId="77777777" w:rsidR="004D6550" w:rsidRPr="004815D3" w:rsidRDefault="008F1F16" w:rsidP="00432A8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Обеспечение противопожарного режима на объекте (по выбору)</w:t>
            </w:r>
          </w:p>
        </w:tc>
        <w:tc>
          <w:tcPr>
            <w:tcW w:w="4672" w:type="dxa"/>
          </w:tcPr>
          <w:p w14:paraId="668D304E" w14:textId="2B50947C" w:rsidR="004D6550" w:rsidRPr="004815D3" w:rsidRDefault="008F1F16" w:rsidP="00A82D7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>ПМ.0</w:t>
            </w:r>
            <w:r w:rsidR="00A82D76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  <w:r w:rsidRPr="004815D3">
              <w:rPr>
                <w:rFonts w:ascii="Times New Roman" w:eastAsia="Times New Roman" w:hAnsi="Times New Roman"/>
                <w:sz w:val="28"/>
                <w:szCs w:val="28"/>
              </w:rPr>
              <w:t xml:space="preserve"> Обеспечение противопожарного режима на объекте</w:t>
            </w:r>
          </w:p>
        </w:tc>
      </w:tr>
    </w:tbl>
    <w:p w14:paraId="7C62C88F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753633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Квалификационные требования, предъявляемые к выпускникам по специальности 20.02.04 Пожарная безопасность</w:t>
      </w:r>
    </w:p>
    <w:p w14:paraId="76AD22E2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 должен соответствовать следующим квалификационным требованиям:</w:t>
      </w:r>
    </w:p>
    <w:p w14:paraId="6B202891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в составе подразделения пожарной охраны работ и мероприятий по эксплуатации мобильных средств пожаротушения;</w:t>
      </w:r>
    </w:p>
    <w:p w14:paraId="4BC1353E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выполнять работы по тушению пожаров и проведению аварийно-спасательных работ в составе подразделений, а также руководить работой этих подразделений;</w:t>
      </w:r>
    </w:p>
    <w:p w14:paraId="4E245B06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обеспечению противопожарного режима на объекте;</w:t>
      </w:r>
    </w:p>
    <w:p w14:paraId="63C4C44D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разработке решений по противопожарной защите организации и анализу пожарной безопасности;</w:t>
      </w:r>
    </w:p>
    <w:p w14:paraId="0EABB6FC" w14:textId="77777777" w:rsidR="00C13243" w:rsidRP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контрольных (надзорных) и профилактических мероприятий в области пожарной безопасности на объектах защиты;</w:t>
      </w:r>
    </w:p>
    <w:p w14:paraId="07C9395D" w14:textId="6C97A26F" w:rsidR="00C13243" w:rsidRDefault="00C13243" w:rsidP="00C132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324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к проведению проверок по поступившим сообщениям о преступлениях, пожарах и иных происшествиях в соответствии с уголовно-процессуальным законодательством Российской Федерации.</w:t>
      </w:r>
    </w:p>
    <w:p w14:paraId="56A7F376" w14:textId="77777777" w:rsidR="004D6550" w:rsidRDefault="004D655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53609CAA" w14:textId="47900CFF" w:rsidR="006D1B20" w:rsidRPr="004815D3" w:rsidRDefault="008F1F16" w:rsidP="004815D3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ПЛАНИРУЕМЫЕ РЕЗУЛЬТАТЫ ОСВОЕНИЯ </w:t>
      </w:r>
      <w:r w:rsidR="004815D3" w:rsidRP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ПОДГОТОВКИ СПЕЦИАЛИСТА СРЕДНЕГО ЗВЕНА</w:t>
      </w:r>
    </w:p>
    <w:p w14:paraId="3A47EEB6" w14:textId="77777777" w:rsidR="004815D3" w:rsidRDefault="004815D3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67146D" w14:textId="77777777" w:rsidR="005A087E" w:rsidRPr="005A087E" w:rsidRDefault="005A087E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</w:t>
      </w:r>
      <w:r w:rsidR="00F94C7D" w:rsidRPr="00F94C7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компетенции</w:t>
      </w:r>
    </w:p>
    <w:p w14:paraId="59877E4D" w14:textId="6B10C7C9" w:rsidR="00340D98" w:rsidRDefault="002169B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выпускник, освоивший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программу, должен обладать следующими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общими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компетенциями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представленными в т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052E9C" w14:textId="47AE154A" w:rsidR="00340D98" w:rsidRDefault="002169BC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14:paraId="67D9D9F5" w14:textId="77777777" w:rsidR="00340D98" w:rsidRDefault="002169BC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бщи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tbl>
      <w:tblPr>
        <w:tblStyle w:val="a4"/>
        <w:tblW w:w="9493" w:type="dxa"/>
        <w:tblLayout w:type="fixed"/>
        <w:tblLook w:val="04A0" w:firstRow="1" w:lastRow="0" w:firstColumn="1" w:lastColumn="0" w:noHBand="0" w:noVBand="1"/>
      </w:tblPr>
      <w:tblGrid>
        <w:gridCol w:w="1129"/>
        <w:gridCol w:w="2472"/>
        <w:gridCol w:w="5892"/>
      </w:tblGrid>
      <w:tr w:rsidR="002169BC" w:rsidRPr="00CE00E7" w14:paraId="67C92494" w14:textId="77777777" w:rsidTr="00B24410">
        <w:tc>
          <w:tcPr>
            <w:tcW w:w="1129" w:type="dxa"/>
          </w:tcPr>
          <w:p w14:paraId="2B8B6A31" w14:textId="77777777" w:rsidR="002169BC" w:rsidRPr="00CE00E7" w:rsidRDefault="002169BC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Код компетенции</w:t>
            </w:r>
          </w:p>
        </w:tc>
        <w:tc>
          <w:tcPr>
            <w:tcW w:w="2472" w:type="dxa"/>
          </w:tcPr>
          <w:p w14:paraId="1E7599A4" w14:textId="77777777" w:rsidR="002169BC" w:rsidRPr="00CE00E7" w:rsidRDefault="00F94C7D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Формулировка компетенции</w:t>
            </w:r>
          </w:p>
        </w:tc>
        <w:tc>
          <w:tcPr>
            <w:tcW w:w="5892" w:type="dxa"/>
          </w:tcPr>
          <w:p w14:paraId="2093F921" w14:textId="77777777" w:rsidR="002169BC" w:rsidRPr="00CE00E7" w:rsidRDefault="00F94C7D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Знания, умения</w:t>
            </w:r>
          </w:p>
        </w:tc>
      </w:tr>
      <w:tr w:rsidR="00CE00E7" w:rsidRPr="00CE00E7" w14:paraId="765A5DA9" w14:textId="77777777" w:rsidTr="00B24410">
        <w:tc>
          <w:tcPr>
            <w:tcW w:w="1129" w:type="dxa"/>
            <w:vMerge w:val="restart"/>
          </w:tcPr>
          <w:p w14:paraId="2A8D277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1</w:t>
            </w:r>
          </w:p>
        </w:tc>
        <w:tc>
          <w:tcPr>
            <w:tcW w:w="2472" w:type="dxa"/>
            <w:vMerge w:val="restart"/>
          </w:tcPr>
          <w:p w14:paraId="042F068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Выбирать способы решения задач профессиональной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деятельности применительно к различным контекстам</w:t>
            </w:r>
          </w:p>
        </w:tc>
        <w:tc>
          <w:tcPr>
            <w:tcW w:w="5892" w:type="dxa"/>
          </w:tcPr>
          <w:p w14:paraId="1B1B034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распознавать задачу и/или проблему в профессиональном и/или социальном контексте; анализировать задачу и/или проблему и выделять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CE00E7" w:rsidRPr="00CE00E7" w14:paraId="457B69DD" w14:textId="77777777" w:rsidTr="00B24410">
        <w:tc>
          <w:tcPr>
            <w:tcW w:w="1129" w:type="dxa"/>
            <w:vMerge/>
          </w:tcPr>
          <w:p w14:paraId="03C8218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2FBBA2C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4C6122A8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CE00E7" w:rsidRPr="00CE00E7" w14:paraId="3239C44E" w14:textId="77777777" w:rsidTr="00B24410">
        <w:tc>
          <w:tcPr>
            <w:tcW w:w="1129" w:type="dxa"/>
            <w:vMerge w:val="restart"/>
          </w:tcPr>
          <w:p w14:paraId="2A990D2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2</w:t>
            </w:r>
          </w:p>
        </w:tc>
        <w:tc>
          <w:tcPr>
            <w:tcW w:w="2472" w:type="dxa"/>
            <w:vMerge w:val="restart"/>
          </w:tcPr>
          <w:p w14:paraId="6CD6F049" w14:textId="7C4F72B1" w:rsidR="00CE00E7" w:rsidRPr="00CE00E7" w:rsidRDefault="00CE00E7" w:rsidP="004815D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Использовать современные средства поиска, анализа и </w:t>
            </w:r>
            <w:proofErr w:type="gramStart"/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интерпретации информации</w:t>
            </w:r>
            <w:proofErr w:type="gramEnd"/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и информационные технологии для выполнения задач профессиональной деятельности</w:t>
            </w:r>
          </w:p>
        </w:tc>
        <w:tc>
          <w:tcPr>
            <w:tcW w:w="5892" w:type="dxa"/>
          </w:tcPr>
          <w:p w14:paraId="0CCD120A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</w:t>
            </w:r>
          </w:p>
        </w:tc>
      </w:tr>
      <w:tr w:rsidR="00CE00E7" w:rsidRPr="00CE00E7" w14:paraId="2A6199DA" w14:textId="77777777" w:rsidTr="00B24410">
        <w:tc>
          <w:tcPr>
            <w:tcW w:w="1129" w:type="dxa"/>
            <w:vMerge/>
          </w:tcPr>
          <w:p w14:paraId="6D2CA06D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6413695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57BDE0B0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номенклатура информационных источников, применяемых в профессиональной деятельности; приемы структурирования информации; формат оформления результатов поиска информации,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CE00E7" w:rsidRPr="00CE00E7" w14:paraId="165D28B5" w14:textId="77777777" w:rsidTr="00B24410">
        <w:tc>
          <w:tcPr>
            <w:tcW w:w="1129" w:type="dxa"/>
            <w:vMerge w:val="restart"/>
          </w:tcPr>
          <w:p w14:paraId="7D5818D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 3</w:t>
            </w:r>
          </w:p>
        </w:tc>
        <w:tc>
          <w:tcPr>
            <w:tcW w:w="2472" w:type="dxa"/>
            <w:vMerge w:val="restart"/>
          </w:tcPr>
          <w:p w14:paraId="37BD9F03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Планировать и реализовывать собственное профессиональное и личностное развитие, предпринимательскую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деятельность в профессиональной </w:t>
            </w:r>
          </w:p>
          <w:p w14:paraId="008A04D8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сфере, использовать знания по финансовой грамотности в различных жизненных ситуациях</w:t>
            </w:r>
          </w:p>
        </w:tc>
        <w:tc>
          <w:tcPr>
            <w:tcW w:w="5892" w:type="dxa"/>
          </w:tcPr>
          <w:p w14:paraId="49E88246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определять актуальность нормативно-правовой документации в профессиональной деятельности; применять современную научную профессиональную терминологию; определять и выстраивать траектории профессионального развития и самообразования; выявлять</w:t>
            </w:r>
            <w:r w:rsidRPr="00CE00E7">
              <w:rPr>
                <w:sz w:val="24"/>
                <w:szCs w:val="24"/>
              </w:rPr>
              <w:t xml:space="preserve"> 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достоинства и недостатки коммерческой идеи; презентовать идеи открытия собственного дела в профессиональной деятельности; оформлять бизнес-план; рассчитывать размеры выплат по процентным ставкам кредитования; определять </w:t>
            </w:r>
          </w:p>
          <w:p w14:paraId="77DA8CE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инвестиционную привлекательность коммерческих идей в рамках профессиональной деятельности; презентовать бизнес-идею; определять источники финансирования</w:t>
            </w:r>
          </w:p>
        </w:tc>
      </w:tr>
      <w:tr w:rsidR="00CE00E7" w:rsidRPr="00CE00E7" w14:paraId="298AFCF9" w14:textId="77777777" w:rsidTr="00B24410">
        <w:tc>
          <w:tcPr>
            <w:tcW w:w="1129" w:type="dxa"/>
            <w:vMerge/>
          </w:tcPr>
          <w:p w14:paraId="0EEF5BAF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0F9CF75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13C9388C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содержание актуальной нормативно-правовой документации; современная научная и профессиональная терминология; возможные траектории профессионального развития и самообразования; основы предпринимательской деятельности; основы финансовой грамотности; правила разработки бизнес-планов; порядок выстраивания презентации; кредитные банковские продукты</w:t>
            </w:r>
          </w:p>
        </w:tc>
      </w:tr>
      <w:tr w:rsidR="00CE00E7" w:rsidRPr="00CE00E7" w14:paraId="4397EBC9" w14:textId="77777777" w:rsidTr="00B24410">
        <w:tc>
          <w:tcPr>
            <w:tcW w:w="1129" w:type="dxa"/>
            <w:vMerge w:val="restart"/>
          </w:tcPr>
          <w:p w14:paraId="54179314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4</w:t>
            </w:r>
          </w:p>
        </w:tc>
        <w:tc>
          <w:tcPr>
            <w:tcW w:w="2472" w:type="dxa"/>
            <w:vMerge w:val="restart"/>
          </w:tcPr>
          <w:p w14:paraId="2772501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5892" w:type="dxa"/>
          </w:tcPr>
          <w:p w14:paraId="677661EF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CE00E7" w:rsidRPr="00CE00E7" w14:paraId="145C1BC9" w14:textId="77777777" w:rsidTr="00B24410">
        <w:tc>
          <w:tcPr>
            <w:tcW w:w="1129" w:type="dxa"/>
            <w:vMerge/>
          </w:tcPr>
          <w:p w14:paraId="363D4F5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6918B356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73A4CD1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CE00E7" w:rsidRPr="00CE00E7" w14:paraId="7EB2E5B2" w14:textId="77777777" w:rsidTr="00B24410">
        <w:tc>
          <w:tcPr>
            <w:tcW w:w="1129" w:type="dxa"/>
            <w:vMerge w:val="restart"/>
          </w:tcPr>
          <w:p w14:paraId="2CA2A56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5</w:t>
            </w:r>
          </w:p>
        </w:tc>
        <w:tc>
          <w:tcPr>
            <w:tcW w:w="2472" w:type="dxa"/>
            <w:vMerge w:val="restart"/>
          </w:tcPr>
          <w:p w14:paraId="76AFD015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5892" w:type="dxa"/>
          </w:tcPr>
          <w:p w14:paraId="51CE9EE7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CE00E7" w:rsidRPr="00CE00E7" w14:paraId="0F6D9533" w14:textId="77777777" w:rsidTr="00B24410">
        <w:tc>
          <w:tcPr>
            <w:tcW w:w="1129" w:type="dxa"/>
            <w:vMerge/>
          </w:tcPr>
          <w:p w14:paraId="3022DF71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44E2BC9B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496A55E2" w14:textId="77777777" w:rsidR="00CE00E7" w:rsidRPr="00CE00E7" w:rsidRDefault="00CE00E7" w:rsidP="00432A86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 xml:space="preserve"> 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44662D" w:rsidRPr="00CE00E7" w14:paraId="348FF1E0" w14:textId="77777777" w:rsidTr="00B24410">
        <w:tc>
          <w:tcPr>
            <w:tcW w:w="1129" w:type="dxa"/>
            <w:vMerge w:val="restart"/>
          </w:tcPr>
          <w:p w14:paraId="7A016DB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6</w:t>
            </w:r>
          </w:p>
        </w:tc>
        <w:tc>
          <w:tcPr>
            <w:tcW w:w="2472" w:type="dxa"/>
            <w:vMerge w:val="restart"/>
          </w:tcPr>
          <w:p w14:paraId="23D9E09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Проявлять гражданско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патриотическую позицию, демонстрировать осознанное поведение на основе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5892" w:type="dxa"/>
          </w:tcPr>
          <w:p w14:paraId="7888D63E" w14:textId="77777777" w:rsidR="0044662D" w:rsidRPr="0044662D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описывать значимость своей специальности; применять стандарты антикоррупционного поведения</w:t>
            </w:r>
          </w:p>
        </w:tc>
      </w:tr>
      <w:tr w:rsidR="0044662D" w:rsidRPr="00CE00E7" w14:paraId="02A64D6A" w14:textId="77777777" w:rsidTr="00B24410">
        <w:tc>
          <w:tcPr>
            <w:tcW w:w="1129" w:type="dxa"/>
            <w:vMerge/>
          </w:tcPr>
          <w:p w14:paraId="113EE0D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3444500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3BBDFD2C" w14:textId="77777777" w:rsidR="0044662D" w:rsidRPr="0044662D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сущность гражданско-патриотической позиции, общечеловеческих ценностей; значимость профессиональной деятельности по специальности; стандарты антикоррупционного поведения и последствия его нарушения</w:t>
            </w:r>
          </w:p>
        </w:tc>
      </w:tr>
      <w:tr w:rsidR="0044662D" w:rsidRPr="00CE00E7" w14:paraId="258B3B36" w14:textId="77777777" w:rsidTr="00B24410">
        <w:tc>
          <w:tcPr>
            <w:tcW w:w="1129" w:type="dxa"/>
            <w:vMerge w:val="restart"/>
          </w:tcPr>
          <w:p w14:paraId="40F49979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7</w:t>
            </w:r>
          </w:p>
        </w:tc>
        <w:tc>
          <w:tcPr>
            <w:tcW w:w="2472" w:type="dxa"/>
            <w:vMerge w:val="restart"/>
          </w:tcPr>
          <w:p w14:paraId="02B0991F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Содействовать сохранению окружающей среды,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5892" w:type="dxa"/>
          </w:tcPr>
          <w:p w14:paraId="4BEEDC6E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соблюдать нормы экологической безопасности; определять направления ресурсосбережения в рамках профессиональной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деятельности по специальности;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4662D" w:rsidRPr="00CE00E7" w14:paraId="53D8A7D6" w14:textId="77777777" w:rsidTr="00B24410">
        <w:tc>
          <w:tcPr>
            <w:tcW w:w="1129" w:type="dxa"/>
            <w:vMerge/>
          </w:tcPr>
          <w:p w14:paraId="696B498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53F0A1C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517A1732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 климатических условий региона</w:t>
            </w:r>
          </w:p>
        </w:tc>
      </w:tr>
      <w:tr w:rsidR="0044662D" w:rsidRPr="00CE00E7" w14:paraId="61467F88" w14:textId="77777777" w:rsidTr="00B24410">
        <w:tc>
          <w:tcPr>
            <w:tcW w:w="1129" w:type="dxa"/>
            <w:vMerge w:val="restart"/>
          </w:tcPr>
          <w:p w14:paraId="39ABB24E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8</w:t>
            </w:r>
          </w:p>
        </w:tc>
        <w:tc>
          <w:tcPr>
            <w:tcW w:w="2472" w:type="dxa"/>
            <w:vMerge w:val="restart"/>
          </w:tcPr>
          <w:p w14:paraId="0AE433F4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5892" w:type="dxa"/>
          </w:tcPr>
          <w:p w14:paraId="6FA9D468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использовать физкультурно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44662D" w:rsidRPr="00CE00E7" w14:paraId="333C1095" w14:textId="77777777" w:rsidTr="00B24410">
        <w:tc>
          <w:tcPr>
            <w:tcW w:w="1129" w:type="dxa"/>
            <w:vMerge/>
          </w:tcPr>
          <w:p w14:paraId="68977805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15E43C13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6FE159B9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специальности; средства профилактики перенапряжения</w:t>
            </w:r>
          </w:p>
        </w:tc>
      </w:tr>
      <w:tr w:rsidR="0044662D" w:rsidRPr="00CE00E7" w14:paraId="3800B71F" w14:textId="77777777" w:rsidTr="00B24410">
        <w:tc>
          <w:tcPr>
            <w:tcW w:w="1129" w:type="dxa"/>
            <w:vMerge w:val="restart"/>
          </w:tcPr>
          <w:p w14:paraId="22550011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00E7">
              <w:rPr>
                <w:rFonts w:ascii="Times New Roman" w:eastAsia="Times New Roman" w:hAnsi="Times New Roman"/>
                <w:sz w:val="24"/>
                <w:szCs w:val="24"/>
              </w:rPr>
              <w:t>ОК 9</w:t>
            </w:r>
          </w:p>
        </w:tc>
        <w:tc>
          <w:tcPr>
            <w:tcW w:w="2472" w:type="dxa"/>
            <w:vMerge w:val="restart"/>
          </w:tcPr>
          <w:p w14:paraId="31F06125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5892" w:type="dxa"/>
          </w:tcPr>
          <w:p w14:paraId="6DCBA187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Умения: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44662D" w:rsidRPr="00CE00E7" w14:paraId="4EFF7499" w14:textId="77777777" w:rsidTr="0044662D">
        <w:trPr>
          <w:trHeight w:val="70"/>
        </w:trPr>
        <w:tc>
          <w:tcPr>
            <w:tcW w:w="1129" w:type="dxa"/>
            <w:vMerge/>
          </w:tcPr>
          <w:p w14:paraId="0E7DFC80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72" w:type="dxa"/>
            <w:vMerge/>
          </w:tcPr>
          <w:p w14:paraId="124C84FB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892" w:type="dxa"/>
          </w:tcPr>
          <w:p w14:paraId="1C9659CB" w14:textId="77777777" w:rsidR="0044662D" w:rsidRPr="00CE00E7" w:rsidRDefault="0044662D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662D">
              <w:rPr>
                <w:rFonts w:ascii="Times New Roman" w:eastAsia="Times New Roman" w:hAnsi="Times New Roman"/>
                <w:b/>
                <w:sz w:val="24"/>
                <w:szCs w:val="24"/>
              </w:rPr>
              <w:t>Знания: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 xml:space="preserve"> правила построения простых и сложных предложений на профессиональные темы; основные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</w:t>
            </w:r>
            <w:r>
              <w:t xml:space="preserve"> </w:t>
            </w:r>
            <w:r w:rsidRPr="0044662D">
              <w:rPr>
                <w:rFonts w:ascii="Times New Roman" w:eastAsia="Times New Roman" w:hAnsi="Times New Roman"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3928DFBC" w14:textId="77777777" w:rsidR="00340D98" w:rsidRDefault="00340D9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1BF414" w14:textId="77777777" w:rsidR="00432A86" w:rsidRPr="005A087E" w:rsidRDefault="00432A8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5A08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</w:t>
      </w:r>
      <w:r w:rsidRPr="00F94C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компетенции</w:t>
      </w:r>
    </w:p>
    <w:p w14:paraId="7B6F99B9" w14:textId="770C4A80" w:rsidR="00432A86" w:rsidRDefault="00432A8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выпускник, освоивший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образовательную 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программу, должен обладать следующими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профессиональными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компетенциями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соответствующим видам деятельности представленными в т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>аблиц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695528" w14:textId="7ADB3ED4" w:rsidR="00432A86" w:rsidRDefault="00432A86" w:rsidP="00432A8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14:paraId="7AF49840" w14:textId="77777777" w:rsidR="00432A86" w:rsidRDefault="00432A86" w:rsidP="00432A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Профессиональные</w:t>
      </w:r>
      <w:r w:rsidRPr="002169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</w:p>
    <w:tbl>
      <w:tblPr>
        <w:tblStyle w:val="a4"/>
        <w:tblW w:w="9351" w:type="dxa"/>
        <w:tblLook w:val="04A0" w:firstRow="1" w:lastRow="0" w:firstColumn="1" w:lastColumn="0" w:noHBand="0" w:noVBand="1"/>
      </w:tblPr>
      <w:tblGrid>
        <w:gridCol w:w="2159"/>
        <w:gridCol w:w="2565"/>
        <w:gridCol w:w="4627"/>
      </w:tblGrid>
      <w:tr w:rsidR="00432A86" w:rsidRPr="00E339B3" w14:paraId="4A610529" w14:textId="77777777" w:rsidTr="00C7354F">
        <w:tc>
          <w:tcPr>
            <w:tcW w:w="2159" w:type="dxa"/>
          </w:tcPr>
          <w:p w14:paraId="1481BC59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Виды деятельности</w:t>
            </w:r>
          </w:p>
        </w:tc>
        <w:tc>
          <w:tcPr>
            <w:tcW w:w="2565" w:type="dxa"/>
          </w:tcPr>
          <w:p w14:paraId="502367CA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Код и наименование компетенции</w:t>
            </w:r>
          </w:p>
        </w:tc>
        <w:tc>
          <w:tcPr>
            <w:tcW w:w="4627" w:type="dxa"/>
          </w:tcPr>
          <w:p w14:paraId="795198D4" w14:textId="77777777" w:rsidR="00432A86" w:rsidRPr="00E339B3" w:rsidRDefault="00432A86" w:rsidP="00432A86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Показатели освоения компетенции</w:t>
            </w:r>
          </w:p>
        </w:tc>
      </w:tr>
      <w:tr w:rsidR="002F02F1" w:rsidRPr="00E339B3" w14:paraId="5E589914" w14:textId="77777777" w:rsidTr="00C7354F">
        <w:tc>
          <w:tcPr>
            <w:tcW w:w="2159" w:type="dxa"/>
            <w:vMerge w:val="restart"/>
          </w:tcPr>
          <w:p w14:paraId="070FD163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осуществлению караульной службы, тушению пожаров и проведению аварийно-спасательных работ</w:t>
            </w:r>
          </w:p>
        </w:tc>
        <w:tc>
          <w:tcPr>
            <w:tcW w:w="2565" w:type="dxa"/>
            <w:vMerge w:val="restart"/>
          </w:tcPr>
          <w:p w14:paraId="04E06E2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ПК 1.1. Осуществлять караульную службу</w:t>
            </w:r>
          </w:p>
        </w:tc>
        <w:tc>
          <w:tcPr>
            <w:tcW w:w="4627" w:type="dxa"/>
          </w:tcPr>
          <w:p w14:paraId="30ED8D14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44A0EBC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несение караульной и гарнизонной службы; </w:t>
            </w:r>
          </w:p>
          <w:p w14:paraId="48240D4D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несения службы в объектовых и специальных подразделениях федеральной противопожарной службы Государственной противопожарной службы; </w:t>
            </w:r>
          </w:p>
          <w:p w14:paraId="2A1F15FF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Задачи гарнизонной и караульной службы; </w:t>
            </w:r>
          </w:p>
          <w:p w14:paraId="059B9502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Обязанности должностных лиц караула и лиц внутреннего </w:t>
            </w:r>
          </w:p>
          <w:p w14:paraId="3CB01823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наряда, порядок смены караула; </w:t>
            </w:r>
          </w:p>
          <w:p w14:paraId="4A9AC936" w14:textId="77777777" w:rsidR="002F02F1" w:rsidRPr="00E339B3" w:rsidRDefault="002F02F1" w:rsidP="00496297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допуска на территорию пожарно-спасательного подразделения; </w:t>
            </w:r>
          </w:p>
          <w:p w14:paraId="2F25F5E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Распорядок дня дежурного караула.</w:t>
            </w:r>
          </w:p>
        </w:tc>
      </w:tr>
      <w:tr w:rsidR="002F02F1" w:rsidRPr="00E339B3" w14:paraId="223700C9" w14:textId="77777777" w:rsidTr="00C7354F">
        <w:tc>
          <w:tcPr>
            <w:tcW w:w="2159" w:type="dxa"/>
            <w:vMerge/>
          </w:tcPr>
          <w:p w14:paraId="07F58A82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1CF4277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735B3A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23936F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Осуществлять службу во внутреннем наряде караула;</w:t>
            </w:r>
          </w:p>
          <w:p w14:paraId="07FEE898" w14:textId="77777777" w:rsidR="002F02F1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службу в объектовых и специальных подразделениях федеральной противопожарной службы Государственной противопожарной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службы;</w:t>
            </w:r>
          </w:p>
          <w:p w14:paraId="592DC58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Выполнять обязанности пожарного; </w:t>
            </w:r>
          </w:p>
          <w:p w14:paraId="4C00336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Выполнять распорядок дня </w:t>
            </w:r>
          </w:p>
          <w:p w14:paraId="3EC18C7A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дежурного караула</w:t>
            </w:r>
          </w:p>
        </w:tc>
      </w:tr>
      <w:tr w:rsidR="002F02F1" w:rsidRPr="00E339B3" w14:paraId="01079F23" w14:textId="77777777" w:rsidTr="00C7354F">
        <w:tc>
          <w:tcPr>
            <w:tcW w:w="2159" w:type="dxa"/>
            <w:vMerge/>
          </w:tcPr>
          <w:p w14:paraId="3325D80B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DDDDA3D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30A317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19BF1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Несение службы в составе дежурного караула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спасательного подразделения; </w:t>
            </w:r>
          </w:p>
          <w:p w14:paraId="7BC482A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Несение службы в составе внутреннего наряда караула; </w:t>
            </w:r>
          </w:p>
          <w:p w14:paraId="3CD66FA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Выполнение обязанностей пожарного;</w:t>
            </w:r>
          </w:p>
          <w:p w14:paraId="0986521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>Выполнение распорядка дня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0EE7410A" w14:textId="77777777" w:rsidTr="00C7354F">
        <w:tc>
          <w:tcPr>
            <w:tcW w:w="2159" w:type="dxa"/>
            <w:vMerge/>
          </w:tcPr>
          <w:p w14:paraId="1C70BB56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BCF9FDF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sz w:val="24"/>
                <w:szCs w:val="24"/>
              </w:rPr>
              <w:t xml:space="preserve">ПК 1.2. Выполнять работы по приемке (передаче) и обслуживанию технических средств, пожарного оборудования, инструмента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средств индивидуальной защиты</w:t>
            </w:r>
          </w:p>
        </w:tc>
        <w:tc>
          <w:tcPr>
            <w:tcW w:w="4627" w:type="dxa"/>
          </w:tcPr>
          <w:p w14:paraId="5734F3E2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57CFA5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обслуживание пожарного оборудования и инструмента; </w:t>
            </w:r>
          </w:p>
          <w:p w14:paraId="469C6D2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Классификация, устройство, характеристики и порядок работы пожарного оборудования и инструмента; </w:t>
            </w:r>
          </w:p>
          <w:p w14:paraId="7A13C4E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Сроки и порядок проведения технического обслуживания пожарного оборудования и инструмента; </w:t>
            </w:r>
          </w:p>
          <w:p w14:paraId="637504E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Оборудование, приспособле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ния, применяемые при техни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ческом обслуживании и эксплуатации средств, оборудования и инструмента; </w:t>
            </w:r>
          </w:p>
          <w:p w14:paraId="1B49832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охраны труда при эксплуатации и техническом обслуживании пожарного оборудования и инструмента; </w:t>
            </w:r>
          </w:p>
          <w:p w14:paraId="6E3977AF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работ по устранению неисправностей пожарного оборудования и инструмента; </w:t>
            </w:r>
          </w:p>
          <w:p w14:paraId="2DB172D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приема (передачи) пожарного оборудования и инструмента;</w:t>
            </w:r>
          </w:p>
          <w:p w14:paraId="0B8F0B68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подготовки СИЗОД к использованию личным составом подразделений перед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заступлением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на дежурство;</w:t>
            </w:r>
          </w:p>
          <w:p w14:paraId="09B546D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содержания в полном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технической исправности СИ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ЗОД, другой закрепленный за ним пожарный инструмент и оборудование ГДЗС; </w:t>
            </w:r>
          </w:p>
          <w:p w14:paraId="0A6B401C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Сроки и порядок проведения технического обслуживания СИЗОД; </w:t>
            </w:r>
          </w:p>
          <w:p w14:paraId="4F8726C5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Служебная документация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ГДЗС и порядок её ведения.</w:t>
            </w:r>
          </w:p>
        </w:tc>
      </w:tr>
      <w:tr w:rsidR="002F02F1" w:rsidRPr="00E339B3" w14:paraId="09D0A685" w14:textId="77777777" w:rsidTr="00C7354F">
        <w:tc>
          <w:tcPr>
            <w:tcW w:w="2159" w:type="dxa"/>
            <w:vMerge/>
          </w:tcPr>
          <w:p w14:paraId="58B6DE92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A855AE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8FC73C1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7F1A36E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пожарное оборудование и инструмент; </w:t>
            </w:r>
          </w:p>
          <w:p w14:paraId="4C17978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проводить техническое обслуживание по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жарного оборудо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вания и инструмента; </w:t>
            </w:r>
          </w:p>
          <w:p w14:paraId="401C73A7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Применять правила охраны труда при эксплуатации и техническом обслуживании пожарного оборудования и инструмента; </w:t>
            </w:r>
          </w:p>
          <w:p w14:paraId="1E8D993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Эксплуатировать средства, оборудование и инструмент в соответствии с требованиями организации-изготовителя; </w:t>
            </w:r>
          </w:p>
          <w:p w14:paraId="393AF09A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Проверять состояние работоспособности средств, пожарного оборудования и инструмента; </w:t>
            </w:r>
          </w:p>
          <w:p w14:paraId="252D0AD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работы по устранению неисправностей пожарного оборудования и инструмента; </w:t>
            </w:r>
          </w:p>
          <w:p w14:paraId="4C053A6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Осуществлять прием (передачу) пожарного оборудования и инструмента;</w:t>
            </w:r>
          </w:p>
          <w:p w14:paraId="7F9EAE59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Выполнять работы по приемке (передаче) и содержанию в исправном состоянии средств индивидуальной защиты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спасения;</w:t>
            </w:r>
          </w:p>
          <w:p w14:paraId="0593953B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отовить к использованию и проводить техническое обслуживание СИЗОД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0B70284B" w14:textId="77777777" w:rsidTr="00C7354F">
        <w:tc>
          <w:tcPr>
            <w:tcW w:w="2159" w:type="dxa"/>
            <w:vMerge/>
          </w:tcPr>
          <w:p w14:paraId="2490E4A1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59FC3AF" w14:textId="77777777" w:rsidR="002F02F1" w:rsidRPr="00E339B3" w:rsidRDefault="002F02F1" w:rsidP="00432A8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D23108D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53ED45B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пожарного обо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рудования и инструмента; </w:t>
            </w:r>
          </w:p>
          <w:p w14:paraId="5665667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технического обслуживания пожарного оборудования и инструмента в соответствии с требованиями организации-изготовителя; </w:t>
            </w:r>
          </w:p>
          <w:p w14:paraId="0B1816E2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Проверка состояния работоспособности средств, оборудования и инструмента;</w:t>
            </w:r>
          </w:p>
          <w:p w14:paraId="36328C0E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работ по устранению неисправностей пожарного оборудования и инструмента; </w:t>
            </w:r>
          </w:p>
          <w:p w14:paraId="4C33D884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Проведение приема (передачи) пожарного оборудования и инструмента;</w:t>
            </w:r>
          </w:p>
          <w:p w14:paraId="7C061B3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содержаний в полной технической исправности СИЗОД, другого закрепленного за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газодымозащитником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оборудования ГДЗС; </w:t>
            </w:r>
          </w:p>
          <w:p w14:paraId="114EEFF7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проведение технического обслуживания СИЗОД;</w:t>
            </w:r>
          </w:p>
          <w:p w14:paraId="1C588843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Подготовка СИЗОД к использованию личным составом подразделений перед </w:t>
            </w:r>
            <w:proofErr w:type="spellStart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заступлением</w:t>
            </w:r>
            <w:proofErr w:type="spellEnd"/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 на дежурство</w:t>
            </w:r>
          </w:p>
        </w:tc>
      </w:tr>
      <w:tr w:rsidR="002F02F1" w:rsidRPr="00E339B3" w14:paraId="07340521" w14:textId="77777777" w:rsidTr="00C7354F">
        <w:tc>
          <w:tcPr>
            <w:tcW w:w="2159" w:type="dxa"/>
            <w:vMerge w:val="restart"/>
          </w:tcPr>
          <w:p w14:paraId="68C67054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1FD0315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1.3. Выполнять работы по спасению, защите, эвакуации людей и имущества из зоны пожара, оказ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анию первой помощи пострадавшим</w:t>
            </w:r>
          </w:p>
        </w:tc>
        <w:tc>
          <w:tcPr>
            <w:tcW w:w="4627" w:type="dxa"/>
          </w:tcPr>
          <w:p w14:paraId="1102976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B760881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Порядок действий, методы и способы спасения людей и имущества;</w:t>
            </w:r>
          </w:p>
          <w:p w14:paraId="6A311367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Оборудование, приспособления, применяемые при поиске и спасении людей; </w:t>
            </w:r>
          </w:p>
          <w:p w14:paraId="77C24EC0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оказание первой помощи пострадавшим при пожаре; </w:t>
            </w:r>
          </w:p>
          <w:p w14:paraId="74541103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Инструкции, методические рекомендации по видам травм, поражений; </w:t>
            </w:r>
          </w:p>
          <w:p w14:paraId="581D8445" w14:textId="77777777" w:rsid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Правила оказания первой помощи пострадавшим;</w:t>
            </w:r>
          </w:p>
          <w:p w14:paraId="7F681F5B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Оборудование, приспособления, применяемые при оказании первой помощи; </w:t>
            </w:r>
          </w:p>
          <w:p w14:paraId="5887F386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Психологические особенности общения с пострадавшими; </w:t>
            </w:r>
          </w:p>
          <w:p w14:paraId="7296331E" w14:textId="77777777" w:rsidR="002F02F1" w:rsidRPr="00E339B3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тушению пожаров</w:t>
            </w:r>
          </w:p>
        </w:tc>
      </w:tr>
      <w:tr w:rsidR="002F02F1" w:rsidRPr="00E339B3" w14:paraId="0B7CA919" w14:textId="77777777" w:rsidTr="00C7354F">
        <w:tc>
          <w:tcPr>
            <w:tcW w:w="2159" w:type="dxa"/>
            <w:vMerge/>
          </w:tcPr>
          <w:p w14:paraId="71B586F2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C06E87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0106B6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0F53046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необходимость, пути, порядок и способы спасения людей и имущества в зависимости от обстановки на пожаре и состояния спасаемых; </w:t>
            </w:r>
          </w:p>
          <w:p w14:paraId="3949CFD0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спасательные работы с использованием способов и технических средств, обеспечивающих наибольшую безопасность людей, и проведением мероприятий по предотвращению паники; </w:t>
            </w:r>
          </w:p>
          <w:p w14:paraId="5FB624FE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и устранять факторы риска при спасении людей; </w:t>
            </w:r>
          </w:p>
          <w:p w14:paraId="69B61A95" w14:textId="77777777" w:rsidR="00ED38F5" w:rsidRPr="00ED38F5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основные признаки нарушения жизненно важных функций организма человека; </w:t>
            </w:r>
          </w:p>
          <w:p w14:paraId="0A26BF11" w14:textId="77777777" w:rsidR="002F02F1" w:rsidRPr="00E339B3" w:rsidRDefault="00ED38F5" w:rsidP="00ED38F5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D38F5">
              <w:rPr>
                <w:rFonts w:ascii="Times New Roman" w:eastAsia="Times New Roman" w:hAnsi="Times New Roman"/>
                <w:sz w:val="24"/>
                <w:szCs w:val="24"/>
              </w:rPr>
              <w:t>Оказать первую помощь по</w:t>
            </w:r>
          </w:p>
        </w:tc>
      </w:tr>
      <w:tr w:rsidR="002F02F1" w:rsidRPr="00E339B3" w14:paraId="79658F61" w14:textId="77777777" w:rsidTr="00C7354F">
        <w:tc>
          <w:tcPr>
            <w:tcW w:w="2159" w:type="dxa"/>
            <w:vMerge/>
          </w:tcPr>
          <w:p w14:paraId="486FE73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8061F9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DF6D24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0EEA3C6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 xml:space="preserve">Проведение спасательных работ с использованием способов и технических средств, обеспечивающих наибольшую безопасность людей; </w:t>
            </w:r>
          </w:p>
          <w:p w14:paraId="4E0DA7A3" w14:textId="77777777" w:rsidR="002F02F1" w:rsidRPr="002F02F1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Определение основных признаков нарушения жизненно важных функций организма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человека;</w:t>
            </w:r>
          </w:p>
          <w:p w14:paraId="7CE507B4" w14:textId="77777777" w:rsidR="002F02F1" w:rsidRPr="00E339B3" w:rsidRDefault="002F02F1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Оказания первой помощи пострадавшим на пожаре</w:t>
            </w:r>
          </w:p>
        </w:tc>
      </w:tr>
      <w:tr w:rsidR="002F02F1" w:rsidRPr="00E339B3" w14:paraId="16D26273" w14:textId="77777777" w:rsidTr="00C7354F">
        <w:tc>
          <w:tcPr>
            <w:tcW w:w="2159" w:type="dxa"/>
            <w:vMerge/>
          </w:tcPr>
          <w:p w14:paraId="483A7A5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674506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1.4. Выполнять работы по тушению пожаров и проводить аварийно-спасательные работы, связанные с тушением пожаров, в том числе в состав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е звена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</w:t>
            </w:r>
          </w:p>
        </w:tc>
        <w:tc>
          <w:tcPr>
            <w:tcW w:w="4627" w:type="dxa"/>
          </w:tcPr>
          <w:p w14:paraId="373DF98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F9A960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Нормативы и способы применения средств индивидуальной защиты и снаряжения;</w:t>
            </w:r>
          </w:p>
          <w:p w14:paraId="487A1FD3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Первичные признаки пожара;</w:t>
            </w:r>
          </w:p>
          <w:p w14:paraId="1023AB9C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проведения разведки;</w:t>
            </w:r>
          </w:p>
          <w:p w14:paraId="437B3DD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Классификация пожаров;</w:t>
            </w:r>
          </w:p>
          <w:p w14:paraId="6A0117F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Опасные факторы пожара и последствия их воздействия на людей;</w:t>
            </w:r>
          </w:p>
          <w:p w14:paraId="4701EA13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тушению пожаров;</w:t>
            </w:r>
          </w:p>
          <w:p w14:paraId="2F7DB85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пользования, устройство и способы применения пожарного оборудования и инструмента, пожарного снаряжения и средств индивидуальной защиты, приспособлений и средств оказания первой помощи пострадавшим;</w:t>
            </w:r>
          </w:p>
          <w:p w14:paraId="0515A87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Тактика тушения и правила борьбы с распространением пожара в составе подразделений пожарной охраны;</w:t>
            </w:r>
          </w:p>
          <w:p w14:paraId="2AED96CF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Способы тушения возгораний в электроустановках;</w:t>
            </w:r>
          </w:p>
          <w:p w14:paraId="77BF3D0A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 средств индивидуальной защиты при наличии взрывчатых и радиоактивных веществ в очаге возгорания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95B18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Способы локализации и ликвидации пожара в неблагоприятных погодных условиях и в труднодоступной местности; </w:t>
            </w:r>
          </w:p>
          <w:p w14:paraId="4FC85C7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Адресное расположение объ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ектов и оперативная обстановка в районе выезда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90F62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Принцип организации сетей противопожарного водопровода, расположение пожарны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 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гидрантов в районе выезда подразделений пожарной охраны</w:t>
            </w:r>
          </w:p>
          <w:p w14:paraId="5840591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локализации горения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7A5904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ликвидации горения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9DE3D7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Пожаровзрывоопасные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свойства веществ и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53A915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Перечень документов, регламентирующих ГДЗС; </w:t>
            </w:r>
          </w:p>
          <w:p w14:paraId="62E66F1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тушения пожаров с использованием СИЗОД в непригодной для дыхания среде; </w:t>
            </w:r>
          </w:p>
          <w:p w14:paraId="3D4110C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Порядок проведения расчётов запаса воздуха (кислорода) и времени работы звена ГДЗС в СИЗОД;</w:t>
            </w:r>
          </w:p>
          <w:p w14:paraId="042DCEC8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 при тушении пожаров с применением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средств индивидуальной защи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ты и спасения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62876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ведения телефонной и радиосвязи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AF05AF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применения, функциональное назначение и технические характеристики пер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вичных средств пожаротуше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ния, пожарного оборудования и инструмента, пожарного снаряжения и средств индивидуальной защиты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1DEC7E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Особенности осмотра и проведения поиска при пожарах и аварийно-спасательных работах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A84476" w14:textId="77777777" w:rsidR="00321DDA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Инструкции, порядок действий, методы и способы спасения людей и имущества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571E4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Инструкции, методические рекомендации по оказанию первой помощи пострадавшим, виды травм, поражений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D31B1E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Правила оказания первой помощи пострадавшим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683E861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Оборудование, приспособления, применяемые при оказании первой помощи, поиске и спасении</w:t>
            </w:r>
          </w:p>
          <w:p w14:paraId="2D76A0E3" w14:textId="77777777" w:rsidR="00321DDA" w:rsidRDefault="0016420D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Психологические особенности общения с пострадавшими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B070187" w14:textId="77777777" w:rsidR="0016420D" w:rsidRPr="00E339B3" w:rsidRDefault="0016420D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Способы вскрытия конструкций и разборки завалов</w:t>
            </w:r>
            <w:r w:rsidR="00321DDA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5571A7C3" w14:textId="77777777" w:rsidTr="00C7354F">
        <w:tc>
          <w:tcPr>
            <w:tcW w:w="2159" w:type="dxa"/>
            <w:vMerge/>
          </w:tcPr>
          <w:p w14:paraId="2017976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4189BD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F1F7B3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5C7E831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Применять средства индивидуальной защиты и снаряжение пожарного;</w:t>
            </w:r>
          </w:p>
          <w:p w14:paraId="1123849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Осуществлять посадку в пожарный автомобиль в соответствии с номерами табеля основных обязанностей;</w:t>
            </w:r>
          </w:p>
          <w:p w14:paraId="1AA20772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визуальный осмотр места вызова;</w:t>
            </w:r>
          </w:p>
          <w:p w14:paraId="5504668C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развертывание сил и средств, используемых для тушения пожара;</w:t>
            </w:r>
          </w:p>
          <w:p w14:paraId="24DEE34D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Пользоваться первичными средствами пожаротушения;</w:t>
            </w:r>
          </w:p>
          <w:p w14:paraId="15C2BDAB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Пользоваться пожарным оборудованием и инструментом, пожарным снаряжением, приспособлениями и средствами оказания первой помощи пострадавшим, применять средства индивидуальной защиты;</w:t>
            </w:r>
          </w:p>
          <w:p w14:paraId="6AF3018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Пользоваться специальной техникой и инструментом для создания минерализованных </w:t>
            </w:r>
          </w:p>
          <w:p w14:paraId="078F02B9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полос, противопожарных барьеров, для расчистки участков от горючих природных и строительных материалов;</w:t>
            </w:r>
          </w:p>
          <w:p w14:paraId="146822CA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Проводить визуальную про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верку сохранности пожарного оборудования и инструмента, пожарного снаряжения и средств индивидуальной защиты;</w:t>
            </w:r>
          </w:p>
          <w:p w14:paraId="7A0B5FF8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Содержать в постоянной готовности пожарное оборудование и инструмент, пожарное снаряжение и средства индивидуальной защиты;</w:t>
            </w:r>
          </w:p>
          <w:p w14:paraId="216D9CF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Определять зоны безопасности при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работ; </w:t>
            </w:r>
          </w:p>
          <w:p w14:paraId="052B6A8E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подъем на высоту (спуск с высоты);</w:t>
            </w:r>
          </w:p>
          <w:p w14:paraId="6DA36D40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Вести действия по тушению пожаров в составе звена </w:t>
            </w: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службы;</w:t>
            </w:r>
          </w:p>
          <w:p w14:paraId="31A31BC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Проводить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спасательные работы в составе звена </w:t>
            </w:r>
            <w:proofErr w:type="spellStart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газодымозащитной</w:t>
            </w:r>
            <w:proofErr w:type="spellEnd"/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 службы; </w:t>
            </w:r>
          </w:p>
          <w:p w14:paraId="596D4795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Уметь проводить расчеты запаса воздуха (кислорода) и времени пребывания звена ГДЗС в СИЗОД в непригодной для дыхания среде; </w:t>
            </w:r>
          </w:p>
          <w:p w14:paraId="505FF200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Уметь оказывать первую помощь пострадавшим на пожаре; </w:t>
            </w:r>
          </w:p>
          <w:p w14:paraId="0BD3BFCC" w14:textId="77777777" w:rsidR="0016420D" w:rsidRPr="00E339B3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Ориентироваться в условиях ограниченной видимости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7F52A2E9" w14:textId="77777777" w:rsidTr="00C7354F">
        <w:tc>
          <w:tcPr>
            <w:tcW w:w="2159" w:type="dxa"/>
            <w:vMerge/>
          </w:tcPr>
          <w:p w14:paraId="043DB59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E6C1BD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475444D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1CA0A1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следования (самостоятельного) к месту вызова в течение времени, не превышающего нормативное, с применением мобильных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 xml:space="preserve">средств пожаротушения, пожарного оборудования и инструмента, пожарного снаряжения и средств индивидуальной защиты пожарных; </w:t>
            </w:r>
          </w:p>
          <w:p w14:paraId="7EF24FE6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сбора информации (разведка) на месте пожара, в местах проведения аварийно-спасательных работ;</w:t>
            </w:r>
          </w:p>
          <w:p w14:paraId="30F01D32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Предотвращение возможности дальнейшего распространения огня (локализация пожара) с применением мобильных средств пожаротушения, первичных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пострадавшим;</w:t>
            </w:r>
          </w:p>
          <w:p w14:paraId="069CDDB6" w14:textId="77777777" w:rsidR="002F02F1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Прекращение горения и устранение условий для его самопроизвольного возникновения (ликвидация пожара) с применением мобильных средств пожаротушения, пожарного оборудования и инструмента, пожарных спасательных устройств и снаряжения, средств индивидуальной защиты,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AF23ABA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Следование (самостоятельное следование) к месту расположения с применением мобильных средств пожаротушения, пожарного оборудования и инструмента, пожарного снаряжения и средств индивидуальной защиты пожарных;</w:t>
            </w:r>
          </w:p>
          <w:p w14:paraId="49C3C078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поиска пострадавших в зоне проведения аварийно-спасательных работ;</w:t>
            </w:r>
          </w:p>
          <w:p w14:paraId="75BB9FB2" w14:textId="77777777" w:rsid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Спасение пострадавших с целью прекращения или ослабления воздействия опасных факторов пожара с применением первичных средств пожаротушения, мобильных средств пожаротушения, пожарного оборудования и инструмента, пожарного снаряжения и средств индивидуальной защиты;</w:t>
            </w:r>
          </w:p>
          <w:p w14:paraId="39EA6347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Оказание первой помощи пострадавшим при пожаре;</w:t>
            </w:r>
          </w:p>
          <w:p w14:paraId="6FEF7F1F" w14:textId="77777777" w:rsidR="0016420D" w:rsidRPr="0016420D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Спасение имущества и животных при пожаре;</w:t>
            </w:r>
          </w:p>
          <w:p w14:paraId="51ECAA6B" w14:textId="77777777" w:rsidR="0016420D" w:rsidRPr="00E339B3" w:rsidRDefault="0016420D" w:rsidP="0016420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6420D">
              <w:rPr>
                <w:rFonts w:ascii="Times New Roman" w:eastAsia="Times New Roman" w:hAnsi="Times New Roman"/>
                <w:sz w:val="24"/>
                <w:szCs w:val="24"/>
              </w:rPr>
              <w:t>Выполнение проведения расчетов запаса воздуха (кислорода) и времени пребывания звена ГДЗС в СИЗОД в непригод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ной для дыхания среде.</w:t>
            </w:r>
          </w:p>
        </w:tc>
      </w:tr>
      <w:tr w:rsidR="002F02F1" w:rsidRPr="00E339B3" w14:paraId="549033E3" w14:textId="77777777" w:rsidTr="00C7354F">
        <w:tc>
          <w:tcPr>
            <w:tcW w:w="2159" w:type="dxa"/>
            <w:vMerge/>
          </w:tcPr>
          <w:p w14:paraId="2040AEE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C82508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1.5. Выполнять работы по эксплуатации первичных средств пожароту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шения и установок пожаротушения</w:t>
            </w:r>
          </w:p>
        </w:tc>
        <w:tc>
          <w:tcPr>
            <w:tcW w:w="4627" w:type="dxa"/>
          </w:tcPr>
          <w:p w14:paraId="5E58DE0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124AA45D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Правила применения, функци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ональное назначение и техни</w:t>
            </w: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ческие характеристики первичных средств пожаротушения, установок пожаротушения, средств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68048F3D" w14:textId="77777777" w:rsidTr="00C7354F">
        <w:tc>
          <w:tcPr>
            <w:tcW w:w="2159" w:type="dxa"/>
            <w:vMerge/>
          </w:tcPr>
          <w:p w14:paraId="3B237CD5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B78CA6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3F98EC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7E785CB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Пользоваться первичными средствами пожаротушения, установками пожаротушения, средствами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4105A8C8" w14:textId="77777777" w:rsidTr="00C7354F">
        <w:tc>
          <w:tcPr>
            <w:tcW w:w="2159" w:type="dxa"/>
            <w:vMerge/>
          </w:tcPr>
          <w:p w14:paraId="11F816D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590FD5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654A8A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8D72727" w14:textId="77777777" w:rsidR="002F02F1" w:rsidRPr="00E339B3" w:rsidRDefault="00321DDA" w:rsidP="00321DD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21DDA">
              <w:rPr>
                <w:rFonts w:ascii="Times New Roman" w:eastAsia="Times New Roman" w:hAnsi="Times New Roman"/>
                <w:sz w:val="24"/>
                <w:szCs w:val="24"/>
              </w:rPr>
              <w:t>Использование первичных средств пожаротушения, установок пожаротушения, средств пожарной автоматики, пожарной сигнализации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2F02F1" w:rsidRPr="00E339B3" w14:paraId="1C9BA799" w14:textId="77777777" w:rsidTr="00C7354F">
        <w:tc>
          <w:tcPr>
            <w:tcW w:w="2159" w:type="dxa"/>
            <w:vMerge/>
          </w:tcPr>
          <w:p w14:paraId="1128E18B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8613FA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1.6. Применять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редства телефонной и радиосвязи</w:t>
            </w:r>
          </w:p>
        </w:tc>
        <w:tc>
          <w:tcPr>
            <w:tcW w:w="4627" w:type="dxa"/>
          </w:tcPr>
          <w:p w14:paraId="75D3BF4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75F2B2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правила ведения телефонной и радиосвязи; </w:t>
            </w:r>
          </w:p>
          <w:p w14:paraId="7906DE37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работы с средствами телефонной и радиосвязи;</w:t>
            </w:r>
          </w:p>
          <w:p w14:paraId="1787D187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организации диспетчерской службы; Организацию связи на пожаре; </w:t>
            </w:r>
          </w:p>
          <w:p w14:paraId="507DF119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и порядок ведения радиообмена на пожаре;</w:t>
            </w:r>
          </w:p>
          <w:p w14:paraId="0A9729BF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Правила и порядок передачи ин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формации с места пожара;</w:t>
            </w:r>
          </w:p>
          <w:p w14:paraId="642939CF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Позывные </w:t>
            </w:r>
            <w:proofErr w:type="spellStart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радиоабонентов</w:t>
            </w:r>
            <w:proofErr w:type="spellEnd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порядок их построения.</w:t>
            </w:r>
          </w:p>
        </w:tc>
      </w:tr>
      <w:tr w:rsidR="002F02F1" w:rsidRPr="00E339B3" w14:paraId="3CA68589" w14:textId="77777777" w:rsidTr="00C7354F">
        <w:tc>
          <w:tcPr>
            <w:tcW w:w="2159" w:type="dxa"/>
            <w:vMerge/>
          </w:tcPr>
          <w:p w14:paraId="1A79538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B87203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9EAB4B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4C23C42B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рименять средства телефонной и радиосвязи; </w:t>
            </w:r>
          </w:p>
          <w:p w14:paraId="132990D9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роводить радиообмен на пожаре с использованием позывных;</w:t>
            </w:r>
          </w:p>
        </w:tc>
      </w:tr>
      <w:tr w:rsidR="002F02F1" w:rsidRPr="00E339B3" w14:paraId="61E1C23E" w14:textId="77777777" w:rsidTr="00C7354F">
        <w:tc>
          <w:tcPr>
            <w:tcW w:w="2159" w:type="dxa"/>
            <w:vMerge/>
          </w:tcPr>
          <w:p w14:paraId="5B5DB52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4FB97F3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30105A4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423F8A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Использование средств телефонной и радиосвязи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8C7E9B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Проведение радиообмена с использованием позывных;</w:t>
            </w:r>
          </w:p>
        </w:tc>
      </w:tr>
      <w:tr w:rsidR="002F02F1" w:rsidRPr="00E339B3" w14:paraId="684E08D6" w14:textId="77777777" w:rsidTr="00C7354F">
        <w:tc>
          <w:tcPr>
            <w:tcW w:w="2159" w:type="dxa"/>
            <w:vMerge/>
          </w:tcPr>
          <w:p w14:paraId="2CE5BEBC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4D2EF98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F02F1">
              <w:rPr>
                <w:rFonts w:ascii="Times New Roman" w:eastAsia="Times New Roman" w:hAnsi="Times New Roman"/>
                <w:sz w:val="24"/>
                <w:szCs w:val="24"/>
              </w:rPr>
              <w:t>ПК 1.7. Выполнять работы по защите населенных пунктов и объектов инфраструктуры от уг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розы лесных (природных) пожаров</w:t>
            </w:r>
          </w:p>
        </w:tc>
        <w:tc>
          <w:tcPr>
            <w:tcW w:w="4627" w:type="dxa"/>
          </w:tcPr>
          <w:p w14:paraId="2B3E3DA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DD0530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Основные характеристики лесных (природных) пожаров, факторы, определяющие их поведение и распространение, необходимые для составления прогноза поведения и плана мероприятий по его тушению; </w:t>
            </w:r>
          </w:p>
          <w:p w14:paraId="0C0D7309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охраны труда и обеспечения безопасности при осуществлении работ по тушению лесных (природных) пожаров; </w:t>
            </w:r>
          </w:p>
          <w:p w14:paraId="7B02C4A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Требования, предъявляемые к лицам, привлеченным к тушению лесных (природных) пожаров;</w:t>
            </w:r>
          </w:p>
          <w:p w14:paraId="3440520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Наставления, инструкции, нормативные правовые акты, регламентирующие проведение охраны лесов и тушение лесных пожаров, привлечение граждан к работам по тушению пожаров; </w:t>
            </w:r>
          </w:p>
          <w:p w14:paraId="2298ACE4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Принципы защиты населенных пунктов от лесных (природных) пожаров и минимизации вероятного ущерба от них; </w:t>
            </w:r>
          </w:p>
          <w:p w14:paraId="562D7D72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Тактику тушения природных и лесных пожаров, угрожающих населенным пунктам и объектам инфраструктуры;</w:t>
            </w:r>
          </w:p>
          <w:p w14:paraId="2A32575B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ребования законодательства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Российской Федерации по проведению инструктажей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привлеченных к тушению лиц;</w:t>
            </w:r>
          </w:p>
        </w:tc>
      </w:tr>
      <w:tr w:rsidR="002F02F1" w:rsidRPr="00E339B3" w14:paraId="7F8B549F" w14:textId="77777777" w:rsidTr="00C7354F">
        <w:tc>
          <w:tcPr>
            <w:tcW w:w="2159" w:type="dxa"/>
            <w:vMerge/>
          </w:tcPr>
          <w:p w14:paraId="14B5DE39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01AFA70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6066A56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F2A424D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При проведении обследования лесного (природного) пожара идентифицировать основные характеристики и факторы, определяющие его поведение и распространение, необходимые для составления прогноза поведения и плана мероприятий по его тушению, самостоятельно; </w:t>
            </w:r>
          </w:p>
          <w:p w14:paraId="133E74BE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Выявлять оптимальные опорные линии и рубежи, места для создания минерализованных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полос с учетом выбранной технологии проведения работ,</w:t>
            </w:r>
            <w: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места организации источников забора воды, подъезда транспорта, места расположения людей, расположения полевого лагеря и стоянок пожарной, тракторной и специальной техники; </w:t>
            </w:r>
          </w:p>
          <w:p w14:paraId="5E115EBC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Выбирать оптимальные методы и способы тушения на различных стадиях тушения лесного (природного) пожара, оптимальные тактические приемы с учетом лесорастительных, погодных, орографических условий;</w:t>
            </w:r>
          </w:p>
          <w:p w14:paraId="5B6C3799" w14:textId="77777777" w:rsid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Читать и применять схемы тушения лесных пожаров; </w:t>
            </w:r>
          </w:p>
          <w:p w14:paraId="619DD899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Оценивать уровень природной пожарной опасности участка леса (местности), уровень пожарной опасности по условиям погоды, степень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захламленности лесных (природных) участков.</w:t>
            </w:r>
          </w:p>
        </w:tc>
      </w:tr>
      <w:tr w:rsidR="002F02F1" w:rsidRPr="00E339B3" w14:paraId="5DA13CDF" w14:textId="77777777" w:rsidTr="00C7354F">
        <w:tc>
          <w:tcPr>
            <w:tcW w:w="2159" w:type="dxa"/>
            <w:vMerge/>
          </w:tcPr>
          <w:p w14:paraId="1F3A5F4F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D6723CE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8D561F7" w14:textId="77777777" w:rsidR="002F02F1" w:rsidRPr="00E339B3" w:rsidRDefault="002F02F1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D1C0930" w14:textId="77777777" w:rsidR="00351A53" w:rsidRPr="00351A5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работ по проведению обследования лесного (природного) пожара, остановке распространения лесного (природного) пожара на критических направлениях с использованием ручных и механизированных технических средств пожаротушения, специальной техники, локализации лесного (природного) пожара с использованием ручных и механизированных технических средств пожаротушения, специальной техники, </w:t>
            </w:r>
            <w:proofErr w:type="spellStart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>дотушиванию</w:t>
            </w:r>
            <w:proofErr w:type="spellEnd"/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 очагов горения с использованием ручных и механизированных технических средств пожаротушения, специальной техники; Инструктирование привлеченных к работам по тушению лесных (природных) пожаров лиц по методам и способам тушения, особенностям применения средств и техники пожаротушения,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требованиям охраны труда и безопасности работ в лесу, на пожаре, при передвижениях в лесу; </w:t>
            </w:r>
          </w:p>
          <w:p w14:paraId="479942B7" w14:textId="77777777" w:rsidR="002F02F1" w:rsidRPr="00E339B3" w:rsidRDefault="00351A53" w:rsidP="00351A5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51A53">
              <w:rPr>
                <w:rFonts w:ascii="Times New Roman" w:eastAsia="Times New Roman" w:hAnsi="Times New Roman"/>
                <w:sz w:val="24"/>
                <w:szCs w:val="24"/>
              </w:rPr>
              <w:t xml:space="preserve">Выполнение работы по реализации противопожарных мероприятий, препятствующих распространению лесного (природного) пожара на населенные пункты, объекты инфраструктуры, регулированию запасов пожароопасных горючих материалов растительного происхождения, информирование населения о возникновении угрозы лесных (природных) пожаров и возможных негативных последствиях, мероприятиях по минимизации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негативных последствий.</w:t>
            </w:r>
          </w:p>
        </w:tc>
      </w:tr>
      <w:tr w:rsidR="0045126D" w:rsidRPr="00E339B3" w14:paraId="63DBF89B" w14:textId="77777777" w:rsidTr="00C7354F">
        <w:tc>
          <w:tcPr>
            <w:tcW w:w="2159" w:type="dxa"/>
            <w:vMerge w:val="restart"/>
          </w:tcPr>
          <w:p w14:paraId="0DA9216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Выполнение работ по профилактике пожаров</w:t>
            </w:r>
          </w:p>
        </w:tc>
        <w:tc>
          <w:tcPr>
            <w:tcW w:w="2565" w:type="dxa"/>
            <w:vMerge w:val="restart"/>
          </w:tcPr>
          <w:p w14:paraId="2C73904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2.1. Анализировать пожарную опасность объектов</w:t>
            </w:r>
          </w:p>
        </w:tc>
        <w:tc>
          <w:tcPr>
            <w:tcW w:w="4627" w:type="dxa"/>
          </w:tcPr>
          <w:p w14:paraId="687323D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4341CAC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7E3CB338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 xml:space="preserve">Нормативные требования по обеспеченности зданий и сооружений средствами защиты и системами безопасности; </w:t>
            </w:r>
          </w:p>
          <w:p w14:paraId="79B46925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Методика анализа взрывопожарной и пожарной опасности технологических процессов, помещений, зданий; </w:t>
            </w:r>
          </w:p>
          <w:p w14:paraId="1932AFBF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Особенности пожарной опасности, пожароопасные и другие опасные свойства веществ, материалов, конструкций и оборудования;</w:t>
            </w:r>
          </w:p>
          <w:p w14:paraId="488CFD3D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Классификация взрывопожарной опасности веществ и материалов;</w:t>
            </w:r>
          </w:p>
        </w:tc>
      </w:tr>
      <w:tr w:rsidR="0045126D" w:rsidRPr="00E339B3" w14:paraId="1709128C" w14:textId="77777777" w:rsidTr="00C7354F">
        <w:tc>
          <w:tcPr>
            <w:tcW w:w="2159" w:type="dxa"/>
            <w:vMerge/>
          </w:tcPr>
          <w:p w14:paraId="08DD3E4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AAB202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1FE5E4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672996A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Применять законодательство, регулирующее отношения в области борьбы с пожарами, стандарты, нормы и правила пожарной безопасности;</w:t>
            </w:r>
          </w:p>
          <w:p w14:paraId="45743B05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Определять классификацию пожаров и опасные факторы пожаров;</w:t>
            </w:r>
          </w:p>
        </w:tc>
      </w:tr>
      <w:tr w:rsidR="0045126D" w:rsidRPr="00E339B3" w14:paraId="776EE509" w14:textId="77777777" w:rsidTr="00C7354F">
        <w:tc>
          <w:tcPr>
            <w:tcW w:w="2159" w:type="dxa"/>
            <w:vMerge/>
          </w:tcPr>
          <w:p w14:paraId="521955A2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0F6FA5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DEF01A6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51F0490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Анализа состояния пожарной опасности объектов контроля и наблюдения;</w:t>
            </w:r>
          </w:p>
          <w:p w14:paraId="31FED830" w14:textId="77777777" w:rsidR="0045126D" w:rsidRPr="0045126D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Ведения контрольно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наблюдательного дела объекта защиты;</w:t>
            </w:r>
          </w:p>
          <w:p w14:paraId="18B8750B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проверки соблюдения органи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зациями и гражданами требо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ваний пожарной безопасности и принятие мер по результатам этой проверки;</w:t>
            </w:r>
          </w:p>
        </w:tc>
      </w:tr>
      <w:tr w:rsidR="0045126D" w:rsidRPr="00E339B3" w14:paraId="0F738DDA" w14:textId="77777777" w:rsidTr="00C7354F">
        <w:tc>
          <w:tcPr>
            <w:tcW w:w="2159" w:type="dxa"/>
            <w:vMerge/>
          </w:tcPr>
          <w:p w14:paraId="74557364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D38BD8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2.2. Организовывать противоп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ожарный режим на объекте защиты</w:t>
            </w:r>
          </w:p>
        </w:tc>
        <w:tc>
          <w:tcPr>
            <w:tcW w:w="4627" w:type="dxa"/>
          </w:tcPr>
          <w:p w14:paraId="54CC148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343B4346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6090A6ED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Характеристики потенциально-опасных промышленных объектов и основные виды и системы контроля их состоянием; </w:t>
            </w:r>
          </w:p>
          <w:p w14:paraId="2860AB6A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Основы обеспечения безопасности технологических процессов; </w:t>
            </w:r>
          </w:p>
          <w:p w14:paraId="1F9CC8C4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Способы, виды эвакуации персонала промышленных объектов; </w:t>
            </w:r>
          </w:p>
          <w:p w14:paraId="5CCED713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Организация и функционирование Единой государственной системы предупреждения и ликвидации чрезвычайных ситуаций;</w:t>
            </w:r>
          </w:p>
          <w:p w14:paraId="061DE5DF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Классификация взрывопожарной опасности веществ и материалов;</w:t>
            </w:r>
          </w:p>
          <w:p w14:paraId="44085A0D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Категории помещений по взрывопожарной опасности и пожароопасные зоны;</w:t>
            </w:r>
          </w:p>
        </w:tc>
      </w:tr>
      <w:tr w:rsidR="0045126D" w:rsidRPr="00E339B3" w14:paraId="4397313B" w14:textId="77777777" w:rsidTr="00C7354F">
        <w:tc>
          <w:tcPr>
            <w:tcW w:w="2159" w:type="dxa"/>
            <w:vMerge/>
          </w:tcPr>
          <w:p w14:paraId="5F15919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97F9DA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FCF1DC8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7B6318A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Обучать добровольных пожарных обществ и нештатных аварийно-спасательных формирований по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техническому минимуму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2692B119" w14:textId="77777777" w:rsidTr="00C7354F">
        <w:tc>
          <w:tcPr>
            <w:tcW w:w="2159" w:type="dxa"/>
            <w:vMerge/>
          </w:tcPr>
          <w:p w14:paraId="1A4883D2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AF5CB87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28DFBB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BFF920C" w14:textId="77777777" w:rsidR="0045126D" w:rsidRPr="00E339B3" w:rsidRDefault="0045126D" w:rsidP="0045126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 xml:space="preserve">Обучение нештатных пожарных подразделений, добровольных пожарных 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обществ и нештатных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спасательных формирований по пожарно-техническому 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нимуму.</w:t>
            </w:r>
          </w:p>
        </w:tc>
      </w:tr>
      <w:tr w:rsidR="0045126D" w:rsidRPr="00E339B3" w14:paraId="0B58B247" w14:textId="77777777" w:rsidTr="00C7354F">
        <w:tc>
          <w:tcPr>
            <w:tcW w:w="2159" w:type="dxa"/>
            <w:vMerge/>
          </w:tcPr>
          <w:p w14:paraId="64A0E4A5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B70829C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2.3. Прово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дить противопожарную пропаганду</w:t>
            </w:r>
          </w:p>
        </w:tc>
        <w:tc>
          <w:tcPr>
            <w:tcW w:w="4627" w:type="dxa"/>
          </w:tcPr>
          <w:p w14:paraId="764F4707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A64C5C3" w14:textId="77777777" w:rsidR="0045126D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6703AB2B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Основные задачи, формы и методы противопожарной агитации и пропаганды;</w:t>
            </w:r>
          </w:p>
          <w:p w14:paraId="12CA8EF4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Принципы информационного обеспечения, противопожарной пропаганды и обучения населения в области пожарной безопасности; </w:t>
            </w:r>
          </w:p>
          <w:p w14:paraId="7FDAE38E" w14:textId="77777777" w:rsidR="00447EFC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Организация работы со средствами массовой информации, порядок публикации материалов в печати, выступления по районному (объектовому) радиовещанию, порядок взаимодействия с местными телеканалами, студиями кабельного телевидения;</w:t>
            </w:r>
          </w:p>
        </w:tc>
      </w:tr>
      <w:tr w:rsidR="0045126D" w:rsidRPr="00E339B3" w14:paraId="473748A3" w14:textId="77777777" w:rsidTr="00C7354F">
        <w:tc>
          <w:tcPr>
            <w:tcW w:w="2159" w:type="dxa"/>
            <w:vMerge/>
          </w:tcPr>
          <w:p w14:paraId="64BC12A6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E2467BD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5AC73A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3DED8FD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Вести пропаганду противопожарных знаний среди населения путем организации и проведения встреч, бесед, распространения информационных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7421A55B" w14:textId="77777777" w:rsidTr="00C7354F">
        <w:tc>
          <w:tcPr>
            <w:tcW w:w="2159" w:type="dxa"/>
            <w:vMerge/>
          </w:tcPr>
          <w:p w14:paraId="2EEA7041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2E13BB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5BBB31E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CD35A31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Разработка планов работы по противопожарной пропаганде, инструктажу и обучению правилам пожарной безопасности; </w:t>
            </w:r>
          </w:p>
          <w:p w14:paraId="6337F0E6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Проведение противопожарной пропаганды, инструктажа и обучения граждан, персонала объектов правилам пожарной безопасности;</w:t>
            </w:r>
          </w:p>
        </w:tc>
      </w:tr>
      <w:tr w:rsidR="0045126D" w:rsidRPr="00E339B3" w14:paraId="31A43909" w14:textId="77777777" w:rsidTr="00C7354F">
        <w:tc>
          <w:tcPr>
            <w:tcW w:w="2159" w:type="dxa"/>
            <w:vMerge/>
          </w:tcPr>
          <w:p w14:paraId="49D1934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80C41D9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2.4. Осуществлять контроль за соблюдением противопож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арного режима на объекте защиты</w:t>
            </w:r>
          </w:p>
        </w:tc>
        <w:tc>
          <w:tcPr>
            <w:tcW w:w="4627" w:type="dxa"/>
          </w:tcPr>
          <w:p w14:paraId="5946CBA4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BFF3A0F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5962FF01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Огнестойкость строительных конструкций; </w:t>
            </w:r>
          </w:p>
          <w:p w14:paraId="45DDB3FC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Степень огнестойкости зданий; </w:t>
            </w:r>
          </w:p>
          <w:p w14:paraId="654EB697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Классы функциональной пожарной опасности; </w:t>
            </w:r>
          </w:p>
          <w:p w14:paraId="17BFBC37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Классификацию пожаров и опасные факторы пожаров;</w:t>
            </w:r>
          </w:p>
        </w:tc>
      </w:tr>
      <w:tr w:rsidR="0045126D" w:rsidRPr="00E339B3" w14:paraId="3A7F5AD7" w14:textId="77777777" w:rsidTr="00C7354F">
        <w:tc>
          <w:tcPr>
            <w:tcW w:w="2159" w:type="dxa"/>
            <w:vMerge/>
          </w:tcPr>
          <w:p w14:paraId="042CEAC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A38C73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F3E5AEB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632EB73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рименять требования по проверке систем противопожарного водоснабжения;</w:t>
            </w:r>
          </w:p>
        </w:tc>
      </w:tr>
      <w:tr w:rsidR="0045126D" w:rsidRPr="00E339B3" w14:paraId="36F90B77" w14:textId="77777777" w:rsidTr="00C7354F">
        <w:tc>
          <w:tcPr>
            <w:tcW w:w="2159" w:type="dxa"/>
            <w:vMerge/>
          </w:tcPr>
          <w:p w14:paraId="42CCCF8F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643788A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5742CF0" w14:textId="77777777" w:rsidR="0045126D" w:rsidRPr="00E339B3" w:rsidRDefault="0045126D" w:rsidP="00E339B3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74ECAEC1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Осуществлении контроля за соблюдением противопожарного режима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5126D" w:rsidRPr="00E339B3" w14:paraId="66AE2E44" w14:textId="77777777" w:rsidTr="00C7354F">
        <w:tc>
          <w:tcPr>
            <w:tcW w:w="2159" w:type="dxa"/>
            <w:vMerge/>
          </w:tcPr>
          <w:p w14:paraId="0B3996B2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B56E29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2.5. Проводить инструктирование и организовывать обучение работников организаций и граждан мерам пожарной безопасности, мероприятиям по гражданской обороне и защите населения и территории от чрезвычайных ситуаций прир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одного и техногенного характера</w:t>
            </w:r>
          </w:p>
        </w:tc>
        <w:tc>
          <w:tcPr>
            <w:tcW w:w="4627" w:type="dxa"/>
          </w:tcPr>
          <w:p w14:paraId="0F3E751F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A1FF2B0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вого регулирования и осуществления государственных мер в области пожарной безопасности;</w:t>
            </w:r>
          </w:p>
        </w:tc>
      </w:tr>
      <w:tr w:rsidR="0045126D" w:rsidRPr="00E339B3" w14:paraId="29A2634F" w14:textId="77777777" w:rsidTr="00C7354F">
        <w:tc>
          <w:tcPr>
            <w:tcW w:w="2159" w:type="dxa"/>
            <w:vMerge/>
          </w:tcPr>
          <w:p w14:paraId="4331C8DC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7F377D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24842E1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93A5CD3" w14:textId="77777777" w:rsidR="00447EFC" w:rsidRPr="00447EFC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Составлять инструкцию о мерах пожарной безопасности;</w:t>
            </w:r>
          </w:p>
          <w:p w14:paraId="3F07CF24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все виды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инструктажей о пожарной безопасно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сти</w:t>
            </w:r>
          </w:p>
        </w:tc>
      </w:tr>
      <w:tr w:rsidR="0045126D" w:rsidRPr="00E339B3" w14:paraId="273D08CF" w14:textId="77777777" w:rsidTr="00C7354F">
        <w:tc>
          <w:tcPr>
            <w:tcW w:w="2159" w:type="dxa"/>
            <w:vMerge/>
          </w:tcPr>
          <w:p w14:paraId="55C88F4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A2CD4B6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4E8F5A6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824CF9A" w14:textId="77777777" w:rsidR="0045126D" w:rsidRPr="00E339B3" w:rsidRDefault="00447EFC" w:rsidP="00447EF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Обучение нештатных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ных подразделений, добро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вольных пожарных обществ и нештатных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47EFC">
              <w:rPr>
                <w:rFonts w:ascii="Times New Roman" w:eastAsia="Times New Roman" w:hAnsi="Times New Roman"/>
                <w:sz w:val="24"/>
                <w:szCs w:val="24"/>
              </w:rPr>
              <w:t>спасательных формирований пожарно-техническому минимуму;</w:t>
            </w:r>
          </w:p>
        </w:tc>
      </w:tr>
      <w:tr w:rsidR="0045126D" w:rsidRPr="00E339B3" w14:paraId="0937AAA8" w14:textId="77777777" w:rsidTr="00C7354F">
        <w:tc>
          <w:tcPr>
            <w:tcW w:w="2159" w:type="dxa"/>
            <w:vMerge/>
          </w:tcPr>
          <w:p w14:paraId="6B87BA1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0FA52AD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5126D">
              <w:rPr>
                <w:rFonts w:ascii="Times New Roman" w:eastAsia="Times New Roman" w:hAnsi="Times New Roman"/>
                <w:sz w:val="24"/>
                <w:szCs w:val="24"/>
              </w:rPr>
              <w:t>ПК 2.6. Осуществлять контроль за состоянием противопожарного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 в районе выезда подразделения</w:t>
            </w:r>
          </w:p>
        </w:tc>
        <w:tc>
          <w:tcPr>
            <w:tcW w:w="4627" w:type="dxa"/>
          </w:tcPr>
          <w:p w14:paraId="2E42A6B8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4E029B96" w14:textId="77777777" w:rsidR="007171AB" w:rsidRPr="007171AB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Основы нормативного правового регулирования и осуществления государственных мер в области пожарной безопасности;</w:t>
            </w:r>
          </w:p>
          <w:p w14:paraId="5517B2EA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Порядок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проверки систем про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я.</w:t>
            </w:r>
          </w:p>
        </w:tc>
      </w:tr>
      <w:tr w:rsidR="0045126D" w:rsidRPr="00E339B3" w14:paraId="47DC2BAC" w14:textId="77777777" w:rsidTr="00C7354F">
        <w:tc>
          <w:tcPr>
            <w:tcW w:w="2159" w:type="dxa"/>
            <w:vMerge/>
          </w:tcPr>
          <w:p w14:paraId="379A94DF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04DFE70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B26D6D9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C0CF33C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Проводить расчеты необходимых расходов на наружное и внутреннее противопожарное водоснабжение;</w:t>
            </w:r>
          </w:p>
        </w:tc>
      </w:tr>
      <w:tr w:rsidR="0045126D" w:rsidRPr="00E339B3" w14:paraId="7C9056FE" w14:textId="77777777" w:rsidTr="00C7354F">
        <w:tc>
          <w:tcPr>
            <w:tcW w:w="2159" w:type="dxa"/>
            <w:vMerge/>
          </w:tcPr>
          <w:p w14:paraId="64844E75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2C2CAB3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5E719F5" w14:textId="77777777" w:rsidR="0045126D" w:rsidRPr="00E339B3" w:rsidRDefault="0045126D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DDB992E" w14:textId="77777777" w:rsidR="0045126D" w:rsidRPr="00E339B3" w:rsidRDefault="007171AB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Проверк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 систем противопожарного водоснабжени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я.</w:t>
            </w:r>
          </w:p>
        </w:tc>
      </w:tr>
      <w:tr w:rsidR="000A2894" w:rsidRPr="00E339B3" w14:paraId="686DEC7E" w14:textId="77777777" w:rsidTr="00C7354F">
        <w:tc>
          <w:tcPr>
            <w:tcW w:w="2159" w:type="dxa"/>
            <w:vMerge w:val="restart"/>
          </w:tcPr>
          <w:p w14:paraId="486653F2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рганизация тушения пожаров и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-спасательных работ (по выбору)</w:t>
            </w:r>
          </w:p>
        </w:tc>
        <w:tc>
          <w:tcPr>
            <w:tcW w:w="2565" w:type="dxa"/>
            <w:vMerge w:val="restart"/>
          </w:tcPr>
          <w:p w14:paraId="18AF468E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3.1. Руководить деятельностью отделения (караула) пожарной части (отдельного поста) при тушении пожаров и проведении аварийно-спасательных рабо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т, связанных с тушением пожаров</w:t>
            </w:r>
          </w:p>
        </w:tc>
        <w:tc>
          <w:tcPr>
            <w:tcW w:w="4627" w:type="dxa"/>
          </w:tcPr>
          <w:p w14:paraId="17326EAF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4CCF2C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Универсальная схема оказания первой помощи до оказания медицинской помощи на месте происшествия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58AE03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Перечень состояний, при которых оказывается первая помощь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BC9481E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Перечень мероприятий по оказанию первой помощи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3E09D6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Психологические особенности общения и поведения с пострадавшими людьми и людьми, пребывающими в экстремальной или критической ситуациях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B0492F4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Ответственность руководителя пожарного подразделения при оказании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9865635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Основные характеристики пожара, тактика тушения и правила борьбы с распространением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A6189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Способы проведения разведки на месте пожара, обязанности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ведущих разведку, меры без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0AB49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оценки обстановки на пожаре и принятия решения о ведении действий по тушению пожара и проведению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C00815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выбора решающего направления действий по тушению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F03030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привлечения дополнительных сил и средств для тушения пожара и проведения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19888A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эксплуатации пожарных гидрантов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3C019D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при тушении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BACCB9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Горючие свойства материалов, побочные факторы горения взрывчатых и радиоактивных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веществ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0A2776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Нормативно-правовая база по вопросам организации пожаротушения и проведению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3988CA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и обеспечение безопасности при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оказании первой помощи пострадавшим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E595BCE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Порядок передачи и содержание оперативной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523C5F4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Правила ведения радиосвязи, порядок радиотелефонного обмена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EB52825" w14:textId="77777777" w:rsidTr="00C7354F">
        <w:tc>
          <w:tcPr>
            <w:tcW w:w="2159" w:type="dxa"/>
            <w:vMerge/>
          </w:tcPr>
          <w:p w14:paraId="5C168938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79B1550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38D9473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984D95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проведение оценки состояния пострадавшего по основным наблюдаемым симптомам или путем опроса пострадавшего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891D496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Работать с пожарно-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техническим и спасательным вооружением и оборудованием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95685E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Проводить оценку обстановки по внешним признакам на месте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7D1AAE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расчет вероятного развития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1952D3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ранг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2F468A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Руководить действиями по оказанию первой помощи пострадавшему в соответствии с универсальной схемой оказания первой помощи до оказания медицинской помощи на месте происшествия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5FA80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Рассчитывать необходимое количество сил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1BF15A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действия личного состава отделения по приведению в состояние готовности мобильных средств пожаротушения, пожарных спасательных устройств и снаряжения, СИЗ,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AAF599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Использовать средства связи и оповещения, приборы и технические средства для сбора и обработки оперативной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0D34E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Производить развертывание сил и средств, используемых для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9B4229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Выбирать решающее направление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EA0DBEA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Указывать подчиненному личному составу </w:t>
            </w:r>
            <w:proofErr w:type="spellStart"/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водоисточник</w:t>
            </w:r>
            <w:proofErr w:type="spellEnd"/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, направление и способы прокладки рукавных линий, место установки разветвления, количество и виды стволов, боевые позиции ствольщиков, места установки пожарных лестниц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219C03" w14:textId="77777777" w:rsidR="000A2894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Выявлять опасные факторы пожара и принимать меры по защите личного состава от их воздействия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6B1089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Принимать решение об использовании СИЗ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6660B64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Ставить задачи перед участниками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3D0014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поставленных задач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CEB81F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пожарную, аварийно-спасательную и инженерную технику и оборудование при тушении пожаров 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E7A4C3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мероприятия по обеспечению безопасности работ, защите личного состава от поражающих факторов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CB84DE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Выбирать пожарную, аварийно-спасательную и инженерную технику и оборудование в зависимости от ситуации при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тушении пожаров и проведении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6D948B0" w14:textId="77777777" w:rsidTr="00C7354F">
        <w:tc>
          <w:tcPr>
            <w:tcW w:w="2159" w:type="dxa"/>
            <w:vMerge/>
          </w:tcPr>
          <w:p w14:paraId="26D1D1B5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A66E46B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855CAA4" w14:textId="77777777" w:rsidR="000A2894" w:rsidRPr="00E339B3" w:rsidRDefault="000A2894" w:rsidP="002F02F1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E4BD363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полнение работ по оценке обстановки на месте тушения пожара в составе отделения;</w:t>
            </w:r>
          </w:p>
          <w:p w14:paraId="4DF966B0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Организация и выполнение работ по определению и привлечению дополнительных сил и средств;</w:t>
            </w:r>
          </w:p>
          <w:p w14:paraId="73E55316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Организация, контроль и выполнение работ по локализации и ликвидации пожара силами и средствами отделения;</w:t>
            </w:r>
          </w:p>
          <w:p w14:paraId="3FB17B70" w14:textId="77777777" w:rsidR="000A2894" w:rsidRPr="00E339B3" w:rsidRDefault="000A2894" w:rsidP="000A289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Руководство оказанием первой помощи пострадавшим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332D1A2" w14:textId="77777777" w:rsidTr="00C7354F">
        <w:tc>
          <w:tcPr>
            <w:tcW w:w="2159" w:type="dxa"/>
            <w:vMerge/>
          </w:tcPr>
          <w:p w14:paraId="28C648F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9EA6BC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3.2. Руководить деятельностью отделения (караула) пожарной части (отдельного поста) при тушении пожаров с использованием средств индивидуальной защиты органов дыхания и зрения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 непригодной для дыхания среде</w:t>
            </w:r>
          </w:p>
        </w:tc>
        <w:tc>
          <w:tcPr>
            <w:tcW w:w="4627" w:type="dxa"/>
          </w:tcPr>
          <w:p w14:paraId="1135535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45C9E95F" w14:textId="77777777" w:rsidR="000A2894" w:rsidRPr="00C37342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Правила проведения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спасательных работ при тушении пожаров с использованием СИЗ органов дыхания и зрения в непригодной для дыхания среде; </w:t>
            </w:r>
          </w:p>
          <w:p w14:paraId="6E0ABC06" w14:textId="77777777" w:rsidR="000A2894" w:rsidRPr="00C37342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Способы, приёмы и механизмы прекращения горения в зависимости от характера пожара и обстановки на нём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 xml:space="preserve">использованием средств индивидуальной защиты органов дыхания и зрения в непригодной для дыхания среде; </w:t>
            </w:r>
          </w:p>
          <w:p w14:paraId="2CDC1C34" w14:textId="77777777" w:rsidR="000A2894" w:rsidRPr="00E339B3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37342">
              <w:rPr>
                <w:rFonts w:ascii="Times New Roman" w:eastAsia="Times New Roman" w:hAnsi="Times New Roman"/>
                <w:sz w:val="24"/>
                <w:szCs w:val="24"/>
              </w:rPr>
              <w:t>Расчет требуемых средств индивидуальной защиты органов дыхания и зрения при тушении пожара в непригодной для дыхания среде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6B0F747A" w14:textId="77777777" w:rsidTr="00C7354F">
        <w:tc>
          <w:tcPr>
            <w:tcW w:w="2159" w:type="dxa"/>
            <w:vMerge/>
          </w:tcPr>
          <w:p w14:paraId="1FA0E60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AA6756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EF229A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0B360CC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проводить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разведку пожара,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среде; </w:t>
            </w:r>
          </w:p>
          <w:p w14:paraId="3395A90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среде;</w:t>
            </w:r>
          </w:p>
          <w:p w14:paraId="0F815C5D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выбор огнетушащих веществ, определять способы,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среде; </w:t>
            </w:r>
          </w:p>
          <w:p w14:paraId="70C11CD2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среде;</w:t>
            </w:r>
          </w:p>
          <w:p w14:paraId="3B7B979B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приемы, способы тушения пожаров и проведение аварийно-спасательных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среде;</w:t>
            </w:r>
          </w:p>
          <w:p w14:paraId="0F73DDC4" w14:textId="77777777" w:rsidR="000A2894" w:rsidRPr="00E339B3" w:rsidRDefault="000A2894" w:rsidP="00C3734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среде;</w:t>
            </w:r>
          </w:p>
        </w:tc>
      </w:tr>
      <w:tr w:rsidR="000A2894" w:rsidRPr="00E339B3" w14:paraId="73070A08" w14:textId="77777777" w:rsidTr="00C7354F">
        <w:tc>
          <w:tcPr>
            <w:tcW w:w="2159" w:type="dxa"/>
            <w:vMerge/>
          </w:tcPr>
          <w:p w14:paraId="4AF4691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D6FE86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93288F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2BE0AC8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разведку пожара, оценивать создавшуюся обстановку на пожарах и авариях с использованием средств индивидуальной защиты органов дыхания и зрения в непригодной для дыхания среде; </w:t>
            </w:r>
          </w:p>
          <w:p w14:paraId="5FB06F53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выбор решающего направления действий по тушению пожара с использованием средств индивидуальной защиты органов дыхания и зрения в непригодной для дыхания среде;</w:t>
            </w:r>
          </w:p>
          <w:p w14:paraId="0EABA6BC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выбор огнетушащих веществ, определять способы, приёмы и механизмы прекращения горения в зависимости от характера пожара и обстановки на нём с использованием средств индивидуальной защиты органов дыхания и зрения в непригодной для дыхания среде; </w:t>
            </w:r>
          </w:p>
          <w:p w14:paraId="6A283D21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Применять расчеты требуемых сил и средств для тушения пожаров с использованием средств индивидуальной защиты органов дыхания и зрения в непригодной для дыхания среде;</w:t>
            </w:r>
          </w:p>
          <w:p w14:paraId="24BE1C17" w14:textId="77777777" w:rsidR="000A2894" w:rsidRPr="00285116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Определять приемы, способы тушения пожаров и проведение аварийно-спасательных работ на объектах различного назначения с использованием средств индивидуальной защиты органов дыхания и зрения в непригодной для дыхания среде;</w:t>
            </w:r>
          </w:p>
          <w:p w14:paraId="2C4876EC" w14:textId="77777777" w:rsidR="000A2894" w:rsidRPr="00E339B3" w:rsidRDefault="000A2894" w:rsidP="0028511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85116">
              <w:rPr>
                <w:rFonts w:ascii="Times New Roman" w:eastAsia="Times New Roman" w:hAnsi="Times New Roman"/>
                <w:sz w:val="24"/>
                <w:szCs w:val="24"/>
              </w:rPr>
              <w:t>Осуществлять тушение пожара в сложных условиях с использованием средств индивидуальной защиты органов дыхания и зрения в непригодной для дыхания среде;</w:t>
            </w:r>
          </w:p>
        </w:tc>
      </w:tr>
      <w:tr w:rsidR="000A2894" w:rsidRPr="00E339B3" w14:paraId="0F33FB74" w14:textId="77777777" w:rsidTr="00C7354F">
        <w:tc>
          <w:tcPr>
            <w:tcW w:w="2159" w:type="dxa"/>
            <w:vMerge/>
          </w:tcPr>
          <w:p w14:paraId="7018CDF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2A3512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3.3. Организовывать деятельность дежурного караула (смены) пожарной части (отдельного поста) во время несения суточного дежурства в расположении части;</w:t>
            </w:r>
          </w:p>
        </w:tc>
        <w:tc>
          <w:tcPr>
            <w:tcW w:w="4627" w:type="dxa"/>
          </w:tcPr>
          <w:p w14:paraId="4E6C405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9EC61C2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Характеристики специального снаряжения и СИЗ, порядок и правила их применения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6F2365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в подразделениях федеральной противопожарной службы Государственной противопожарной службы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ADC450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B511D2F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 xml:space="preserve">Номенклатура документов,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регламентирующих организа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цию караульной службы в пожарной охране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1D9721D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 пожарного инструмента и аварийно-спасательного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DFB748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средств связи и сигнализации, средств радиационной и химической защиты, приборов химического и дозиметрического контроля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B1A55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Распорядок дня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21266B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Права и обязанности должностных лиц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CB9D9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Должностная инструкция начальника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6A08C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Адресное расположение наружного противопожарного водоснабжения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DF2FA7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акты, регулирующие деятельность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E5FEE3D" w14:textId="77777777" w:rsidTr="00C7354F">
        <w:tc>
          <w:tcPr>
            <w:tcW w:w="2159" w:type="dxa"/>
            <w:vMerge/>
          </w:tcPr>
          <w:p w14:paraId="5842464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18E703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0742C8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3DCE727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выполнение личным составом караула работ по проверке работоспособности мобильных средств пожаротушения, пожарных спасательных устройств и снаряжения, СИЗ, огнетушащих веществ и специальных агрегатов,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9C7346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Осуществлять контроль за действиями личного состава по приемке и передаче закрепленных мобильных средств пожаротушения, пожарных спасательных устройств и снаряжения, СИЗ, огнетушащих веществ и специальных агрегатов, приспособлений и средств оказания первой помощи пострадавшим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8FF0F6F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личным составом караула тре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бований охраны труда, пожарной безопасности и санитарно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гигиенических норм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BFFE85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несение службы личным составом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3815BB4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Планировать и осуществлять мероприятия, вести документацию согласно специализации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4A7B2CC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Вести учетную документацию по обслуживанию техники и пожарно-технического вооружения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8334F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Обеспечивать постоянную готовность к ведению действий по тушению пожаров в период дежурства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93E769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контролировать проверку наружного противопожарного водоснабжения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9216E68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должностных обязанностей личным составом дежурного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295354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Обеспечивать выполнение мероприятий, предусмотренных распорядком дня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12A49DA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Контролировать сбор данных о наличии людей в ночное время в детских, медицинских организациях и на охраняемых объектах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D097C75" w14:textId="77777777" w:rsidTr="00C7354F">
        <w:tc>
          <w:tcPr>
            <w:tcW w:w="2159" w:type="dxa"/>
            <w:vMerge/>
          </w:tcPr>
          <w:p w14:paraId="61435CE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0509D8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FB73A8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34E013A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и контроль выполнения работ по приему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передаче техники и вооружения, служебной документации, проверке состояния помещений дежурного караула, оборудования и имущества в них, состояния территории подразделения личным составом дежурного караула при смене караулов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91C4EB" w14:textId="77777777" w:rsid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Обеспечение соблюдения личным составом караула требований охраны труда при выполнении служебных обязанностей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3C43B7" w14:textId="77777777" w:rsidR="00D54EAA" w:rsidRPr="00D54EAA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несения службы личным составом дежурного караула, в том числе лицами внутреннего наряда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BFE7CE1" w14:textId="77777777" w:rsidR="000A2894" w:rsidRPr="00E339B3" w:rsidRDefault="00D54EAA" w:rsidP="00D54EAA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54EAA">
              <w:rPr>
                <w:rFonts w:ascii="Times New Roman" w:eastAsia="Times New Roman" w:hAnsi="Times New Roman"/>
                <w:sz w:val="24"/>
                <w:szCs w:val="24"/>
              </w:rPr>
              <w:t>Организация деятельности караула в период дежурства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AF2B363" w14:textId="77777777" w:rsidTr="00C7354F">
        <w:tc>
          <w:tcPr>
            <w:tcW w:w="2159" w:type="dxa"/>
            <w:vMerge/>
          </w:tcPr>
          <w:p w14:paraId="4FF8819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B90B66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3.4. Организовывать действия дежурного караула (смены) по сбору, выезду и сле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дованию к месту пожара (вызова)</w:t>
            </w:r>
          </w:p>
        </w:tc>
        <w:tc>
          <w:tcPr>
            <w:tcW w:w="4627" w:type="dxa"/>
          </w:tcPr>
          <w:p w14:paraId="49B275D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E60A76E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тушения пожаров и проведения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040260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акты, регулирующие деятельность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DDBE76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Документы предварительного планирования боевых действий на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4A3689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Основы трудового законодательства Российской Федерации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1AFBD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Требования охраны труда в подразделениях федеральной противопожарной службы Государственной противопожарной службы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03D1BCF" w14:textId="77777777" w:rsidR="000A2894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Район выезда дежурного караула, расположение взрывопожароопасных объектов, их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60BBD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126F82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Состояние противопожарного водоснабжения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B4CB09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Тактико-технические характеристики техники и вооружения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820171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Состояние проезда пожарной техники к месту пожара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22336C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расположении ведомственных пожарных частей в районе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BF8830C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наличии добровольных пожарных дружин (команд) на объектах в пределах района выезда караула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7C843A5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Информация о количестве людей (больных), в том числе в ночное время, на объектах с ночным пребыванием людей в пределах района выезда караула</w:t>
            </w:r>
            <w:r w:rsidR="008C02B9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8D7D428" w14:textId="77777777" w:rsidR="006E6F8D" w:rsidRPr="00E339B3" w:rsidRDefault="006E6F8D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Правила ведения радиосвязи, порядок радиотелефонного обмена</w:t>
            </w:r>
            <w:r w:rsidR="008C02B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BBF7A1B" w14:textId="77777777" w:rsidTr="00C7354F">
        <w:tc>
          <w:tcPr>
            <w:tcW w:w="2159" w:type="dxa"/>
            <w:vMerge/>
          </w:tcPr>
          <w:p w14:paraId="3BD8A0E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0A2744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353628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0F8426A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содержание боевой одежды, СИЗОД лич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ного состава дежурного карау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ла в исправном состоянии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F18D2AC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 караула норматива "сбор и выезд по тревоге"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56D51E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 караула требований области охраны труда при сборе, посадке в автомобиль и выезде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3AC86D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Обеспечивать соблюдение дисциплины личным составом дежурного караула при сборе, посадке в автомобиль и выезде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27BFF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Обеспечивать эффективное размещение личного состава дежурного караула на технике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 соответствии с табелем боевого расчета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FCFDD7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поддержание техники и вооружения в готовности к проведению боевых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действий по тушению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A2EC0A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личным составом дежурного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караула правил ношения установленной формы одежды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45E152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Выезжать во главе дежурного караула для проведения боевых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9E1EEA4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выбор оптимального пути следования к месту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B8CD9FB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Контролировать действия личного состава караула при следовании к месту пожара с учетом обеспечения безопасности движения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9321D7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Поддерживать связь со стар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шим должностным лицом гар</w:t>
            </w: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низона, докладывать ему об изменении обстановки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885FCA9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Определять степень опасности в зоне тушения пожара и информировать о ней командира отделения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73ACB23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Отдавать командиру отделения распоряжения и требовать их исполнения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5900590" w14:textId="77777777" w:rsidR="006E6F8D" w:rsidRP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Вести радиосвязь с диспетчером пожарной части по сбору оперативной информации об объекте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13224EE" w14:textId="77777777" w:rsidR="000A2894" w:rsidRPr="00E339B3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Информировать командира отделения об особенностях объекта пожара, указанных в документах предварительного планирования боевых действий на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479E1086" w14:textId="77777777" w:rsidTr="00C7354F">
        <w:tc>
          <w:tcPr>
            <w:tcW w:w="2159" w:type="dxa"/>
            <w:vMerge/>
          </w:tcPr>
          <w:p w14:paraId="1BBC27C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C4E486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23C1B6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6F396DB" w14:textId="77777777" w:rsidR="006E6F8D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Обеспечение готовности дежурного караула к действиям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EF2CFF" w14:textId="77777777" w:rsidR="000A2894" w:rsidRPr="00E339B3" w:rsidRDefault="006E6F8D" w:rsidP="006E6F8D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E6F8D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следованию дежурного караула к месту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2FCE61B" w14:textId="77777777" w:rsidTr="00C7354F">
        <w:tc>
          <w:tcPr>
            <w:tcW w:w="2159" w:type="dxa"/>
            <w:vMerge/>
          </w:tcPr>
          <w:p w14:paraId="15ECAF0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402C0C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3.5. Организовывать боевую подготовку личного состава отде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ления дежурного караула (смены)</w:t>
            </w:r>
          </w:p>
        </w:tc>
        <w:tc>
          <w:tcPr>
            <w:tcW w:w="4627" w:type="dxa"/>
          </w:tcPr>
          <w:p w14:paraId="68A9B4E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18F023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профессионального обучения личного состава пожарной охраны; </w:t>
            </w:r>
          </w:p>
          <w:p w14:paraId="765536E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организации и проведения занятий по боевой подготовке личного состава караулов; </w:t>
            </w:r>
          </w:p>
          <w:p w14:paraId="3E27E88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Нормативы пожарно-строевой и физической подготовки; </w:t>
            </w:r>
          </w:p>
          <w:p w14:paraId="1C0F535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к учебно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тренировочной базе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спасательного подразделения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44BF299E" w14:textId="77777777" w:rsidTr="00C7354F">
        <w:tc>
          <w:tcPr>
            <w:tcW w:w="2159" w:type="dxa"/>
            <w:vMerge/>
          </w:tcPr>
          <w:p w14:paraId="0B1467D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8DF4D6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9A98D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8A5ADCF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Изучать района выезда пожарно-спасательного подразделения;</w:t>
            </w:r>
          </w:p>
          <w:p w14:paraId="270996E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занятия и тренировки с личным составом дежурного караула; </w:t>
            </w:r>
          </w:p>
          <w:p w14:paraId="35EFA278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и осуществлять приём нормативов по пожарно-строевой и физической подготовке;</w:t>
            </w:r>
          </w:p>
          <w:p w14:paraId="45389B0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тренировочные занятия по решению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тактических задач на различные объекты; </w:t>
            </w:r>
          </w:p>
          <w:p w14:paraId="27A12A2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тактическое изучение района выезда подразделения;</w:t>
            </w:r>
          </w:p>
          <w:p w14:paraId="6CDBBBC3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Контролировать состояние противопожарного водоснабжения в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районе выезда подразделения при проведении оперативно-тактическое изучение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района выезда.</w:t>
            </w:r>
          </w:p>
        </w:tc>
      </w:tr>
      <w:tr w:rsidR="000A2894" w:rsidRPr="00E339B3" w14:paraId="7904B96E" w14:textId="77777777" w:rsidTr="00C7354F">
        <w:tc>
          <w:tcPr>
            <w:tcW w:w="2159" w:type="dxa"/>
            <w:vMerge/>
          </w:tcPr>
          <w:p w14:paraId="74AC5CF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376CC3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F85303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397D72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проводить занятия и тренировки с личным составом дежурного караула; </w:t>
            </w:r>
          </w:p>
          <w:p w14:paraId="33266C0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и осуществлять приём нормативов по пожарно-строевой и физической подготовке;</w:t>
            </w:r>
          </w:p>
          <w:p w14:paraId="640A44F8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Проводить тренировочные занятия по решению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тактических задач на различные объекты;</w:t>
            </w:r>
          </w:p>
        </w:tc>
      </w:tr>
      <w:tr w:rsidR="000A2894" w:rsidRPr="00E339B3" w14:paraId="56E2772D" w14:textId="77777777" w:rsidTr="00C7354F">
        <w:tc>
          <w:tcPr>
            <w:tcW w:w="2159" w:type="dxa"/>
            <w:vMerge/>
          </w:tcPr>
          <w:p w14:paraId="454A9AE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A25B0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3.6. Организовывать действия по тушению пожаров с применением автоматизированных (роботизированных)и перспе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ктивных установок пожаротушения</w:t>
            </w:r>
          </w:p>
        </w:tc>
        <w:tc>
          <w:tcPr>
            <w:tcW w:w="4627" w:type="dxa"/>
          </w:tcPr>
          <w:p w14:paraId="72F08F1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11AD48F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действия по тушению пожаров с применением автоматизированных (роботизированных) систем пожаротушения; назначение, классификацию, характеристики роботизированных установок пожаротушения и их тактические возможности; </w:t>
            </w:r>
          </w:p>
          <w:p w14:paraId="3FD59BE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приказов, указа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ний и других руководящих документов, регламентирующих действия по тушению пожаров с применением установок пожаротушения с гидроабразивной резкой; </w:t>
            </w:r>
          </w:p>
          <w:p w14:paraId="00C9C04A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Назначение, классификация, характеристики установок пожаротушения с гидроабразивной резкой и их тактические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возможности.</w:t>
            </w:r>
          </w:p>
        </w:tc>
      </w:tr>
      <w:tr w:rsidR="000A2894" w:rsidRPr="00E339B3" w14:paraId="50686321" w14:textId="77777777" w:rsidTr="00C7354F">
        <w:tc>
          <w:tcPr>
            <w:tcW w:w="2159" w:type="dxa"/>
            <w:vMerge/>
          </w:tcPr>
          <w:p w14:paraId="4902DE3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E13429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3ED67B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5B0329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роботизированных установок пожаротушения; Управлять роботизированными установками пожаротушения при проведении боевых действий по тушению пожара; </w:t>
            </w:r>
          </w:p>
          <w:p w14:paraId="2392A327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подачу (пуск) огнетушащих веществ с помощью роботизированных установок пожаротушения; </w:t>
            </w:r>
          </w:p>
          <w:p w14:paraId="4B89DB2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установок пожаротушения с гидроабразивной резкой; </w:t>
            </w:r>
          </w:p>
          <w:p w14:paraId="02A8FB5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Управлять установками пожаротушения с гидроабразивной резкой при проведении боевых действий по тушению пожара; </w:t>
            </w:r>
          </w:p>
          <w:p w14:paraId="27BE73AC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Осуществлять подачу (пуск) огнетушащих веществ с установок пожаротушения с гидроабразивной резкой;</w:t>
            </w:r>
          </w:p>
        </w:tc>
      </w:tr>
      <w:tr w:rsidR="000A2894" w:rsidRPr="00E339B3" w14:paraId="3795E984" w14:textId="77777777" w:rsidTr="00C7354F">
        <w:tc>
          <w:tcPr>
            <w:tcW w:w="2159" w:type="dxa"/>
            <w:vMerge/>
          </w:tcPr>
          <w:p w14:paraId="4FAFCB1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60E4277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C18894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458200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роботизированных установок пожаротушения; Управлять роботизированными установками пожаротушения при проведении боевых действий по тушению пожара; </w:t>
            </w:r>
          </w:p>
          <w:p w14:paraId="63D2345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Осуществлять подачу (пуск) огнетушащих веществ с помощью роботизированных установок пожаротушения; </w:t>
            </w:r>
          </w:p>
          <w:p w14:paraId="122FC2F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необходимость применения установок пожаротушения с гидроабразивной резкой; </w:t>
            </w:r>
          </w:p>
          <w:p w14:paraId="4D57DFF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Управлять установками пожаротушения с гидроабразивной резкой при проведении боевых действий по тушению пожара; </w:t>
            </w:r>
          </w:p>
          <w:p w14:paraId="3F36E25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Осуществлять подачу (пуск) огнетушащих веществ с установок пожаротушения с гидроабразивной резкой;</w:t>
            </w:r>
          </w:p>
        </w:tc>
      </w:tr>
      <w:tr w:rsidR="000A2894" w:rsidRPr="00E339B3" w14:paraId="340B1670" w14:textId="77777777" w:rsidTr="00C7354F">
        <w:tc>
          <w:tcPr>
            <w:tcW w:w="2159" w:type="dxa"/>
            <w:vMerge/>
          </w:tcPr>
          <w:p w14:paraId="0D2C327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7399AE7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3.7. Анализировать действия подразделений пожарной охраны по тушению пожаров и проведению аварийно-спасательных работ, связанных с тушением пожаров, и планировать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действия пожарных подразделений</w:t>
            </w:r>
          </w:p>
        </w:tc>
        <w:tc>
          <w:tcPr>
            <w:tcW w:w="4627" w:type="dxa"/>
          </w:tcPr>
          <w:p w14:paraId="69C6E8E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EE14EC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Порядок, формы и методы проверки состояния организации оперативно-тактической деятельности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спасательного подразделения; </w:t>
            </w:r>
          </w:p>
          <w:p w14:paraId="74978A2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приказов, указаний и других руководящих документов, регламентирующих планирование и составление документов предварительного планирования дейст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вий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пожарных подразделений; </w:t>
            </w:r>
          </w:p>
          <w:p w14:paraId="749C931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организации работы с документами предварительного планирования боевых действий по тушению пожаров; </w:t>
            </w:r>
          </w:p>
          <w:p w14:paraId="35C318B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Методика анализа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тактической деятельности подразделений по тушению пожаров и проведению аварийно-спасательных работ; </w:t>
            </w:r>
          </w:p>
          <w:p w14:paraId="1897219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Методика изучения пожаров; </w:t>
            </w:r>
          </w:p>
          <w:p w14:paraId="78F01E7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действия по тушению пожаров с применением дистанционного пилотирования беспилотных воздушных судов вертолетного типа (беспилотных летательных аппаратов); </w:t>
            </w:r>
          </w:p>
          <w:p w14:paraId="2ECD335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Организация и осуществление предварительной и предполетной подготовки беспилотных авиационных систем вертолетного типа в производственных условиях; </w:t>
            </w:r>
          </w:p>
          <w:p w14:paraId="11384DE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Организацию и осуществление эксплуатации беспилотных авиационных систем вертолетного типа с использованием дистанционно пилотируемых воздушных судов и автономных воздушных судов, и их функциональных систем в ожидаемых условиях эксплуатации и особых ситуациях; </w:t>
            </w:r>
          </w:p>
          <w:p w14:paraId="38126074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 осуществления обработки данных, полученных при использовании дистанционно пилотируемых воздуш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ных судов вертолетного типа.</w:t>
            </w:r>
          </w:p>
        </w:tc>
      </w:tr>
      <w:tr w:rsidR="000A2894" w:rsidRPr="00E339B3" w14:paraId="65A7EB0D" w14:textId="77777777" w:rsidTr="00C7354F">
        <w:tc>
          <w:tcPr>
            <w:tcW w:w="2159" w:type="dxa"/>
            <w:vMerge/>
          </w:tcPr>
          <w:p w14:paraId="2868876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D20380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812B07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009E250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Планировать и составлять документы предварительного планирования боевых действий по тушению пожаров; </w:t>
            </w:r>
          </w:p>
          <w:p w14:paraId="063BD94E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Анализировать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тактическую деятельность подразделений по тушению пожаров и проведению аварийно-спасательных работ; </w:t>
            </w:r>
          </w:p>
          <w:p w14:paraId="410C2854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предварительную и предполетную подготовку беспилотных авиационных систем вертолетного типа в производственных условиях; </w:t>
            </w:r>
          </w:p>
          <w:p w14:paraId="0A73F1B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Организовывать и осуществ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лять эксплуатацию беспилотных авиационных систем вертолетного типа с использованием дистанционно пилотируемых воздушных судов и автономных воздушных судов; </w:t>
            </w:r>
          </w:p>
          <w:p w14:paraId="1D0BB83E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Обрабатывать данные, полученные при использовании дистанционно пилотируемых воздушных судов вертолетно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го типа.</w:t>
            </w:r>
          </w:p>
        </w:tc>
      </w:tr>
      <w:tr w:rsidR="000A2894" w:rsidRPr="00E339B3" w14:paraId="09D07351" w14:textId="77777777" w:rsidTr="00C7354F">
        <w:tc>
          <w:tcPr>
            <w:tcW w:w="2159" w:type="dxa"/>
            <w:vMerge/>
          </w:tcPr>
          <w:p w14:paraId="75F14B5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4E3CE2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26872B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C062B2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Планировать и составлять документы предварительного планирования боевых действий по тушению пожаров; </w:t>
            </w:r>
          </w:p>
          <w:p w14:paraId="03B157A6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Анализировать оперативно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тактическую деятельность подразделений по тушению пожаров и проведению аварийно-спасательных работ; </w:t>
            </w:r>
          </w:p>
          <w:p w14:paraId="457C39CB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предварительную и предполетную подготовку беспилотных авиационных систем вертолетного типа в производственных условиях; </w:t>
            </w:r>
          </w:p>
          <w:p w14:paraId="49C20D5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и осуществлять эксплуатацию беспилотных авиационных систем вертолетного типа с 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использованием дистанционно пилотируемых воздушных судов и автономных воздушных судов; </w:t>
            </w:r>
          </w:p>
          <w:p w14:paraId="3485BDD5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Обрабатывать данные, полученные при использовании дистанционно пилотируемых воздушных судов вертолетного типа;</w:t>
            </w:r>
          </w:p>
        </w:tc>
      </w:tr>
      <w:tr w:rsidR="000A2894" w:rsidRPr="00E339B3" w14:paraId="0F565638" w14:textId="77777777" w:rsidTr="00C7354F">
        <w:tc>
          <w:tcPr>
            <w:tcW w:w="2159" w:type="dxa"/>
            <w:vMerge/>
          </w:tcPr>
          <w:p w14:paraId="1CE4A33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A568F6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3.8. Выполнять работы по приёмке (передаче) и содержанию в состоянии постоянной готовности к тушению пожара и проведению поисково-спасательных работ мобильных средств пожаротушения, средств связи, средств индивидуальной защиты и спасения,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аварийно-спасательной техники</w:t>
            </w:r>
          </w:p>
        </w:tc>
        <w:tc>
          <w:tcPr>
            <w:tcW w:w="4627" w:type="dxa"/>
          </w:tcPr>
          <w:p w14:paraId="35C8707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5900782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Нормативные правовые акты и локальные акты организаций по техническому обслуживанию и эксплуатации средств, оборудования и инструмента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7CE47C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Оборудование, приспособления, применяемые при техническом обслуживании и эксплуатации средств, оборудования и инструмента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3394D48F" w14:textId="77777777" w:rsidTr="00C7354F">
        <w:tc>
          <w:tcPr>
            <w:tcW w:w="2159" w:type="dxa"/>
            <w:vMerge/>
          </w:tcPr>
          <w:p w14:paraId="7E366EC4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9445FE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F1FB66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EA62C1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Осуществлять выполнение ра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бот по приемке (передаче) и содержанию в исправном состоянии мобильных средств пожаротушения; </w:t>
            </w:r>
          </w:p>
          <w:p w14:paraId="67F66CE8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Оценивать состояние работоспособности и комплектность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мобильных средств пожаро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тушения; </w:t>
            </w:r>
          </w:p>
          <w:p w14:paraId="73BCF877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Контролировать техническое состояние мобильных средств пожаротушения, агрегатов,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оборудования и инструмента.</w:t>
            </w:r>
          </w:p>
        </w:tc>
      </w:tr>
      <w:tr w:rsidR="000A2894" w:rsidRPr="00E339B3" w14:paraId="0B9A2EFB" w14:textId="77777777" w:rsidTr="00C7354F">
        <w:tc>
          <w:tcPr>
            <w:tcW w:w="2159" w:type="dxa"/>
            <w:vMerge/>
          </w:tcPr>
          <w:p w14:paraId="6FAB380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690783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5FFD7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08C90C1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Приемка (передача) и содержание в исправном состоянии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817DBBF" w14:textId="77777777" w:rsidTr="00C7354F">
        <w:tc>
          <w:tcPr>
            <w:tcW w:w="2159" w:type="dxa"/>
            <w:vMerge/>
          </w:tcPr>
          <w:p w14:paraId="3509181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8EF14E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3.9. Организовывать службу и подготовку личного состава, осуществляющего дежурство на мобильных средствах пожаротушения, в том числе на специальной пожарной технике, 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подразделениях пожарной охраны</w:t>
            </w:r>
          </w:p>
        </w:tc>
        <w:tc>
          <w:tcPr>
            <w:tcW w:w="4627" w:type="dxa"/>
          </w:tcPr>
          <w:p w14:paraId="4702ED17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64E6425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Основные принципы проведения занятий и построения учебного процесса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864C2A6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Порядок организации трени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ровок, занятий и комплексных учений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8C20A9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Требования руководящих документов по организации профессиональной подготовки личного состава отделения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CDE2BD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Порядок планирования и осуществления подготовки личного состава к тушению пожаров и проведению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3804381" w14:textId="77777777" w:rsid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Нормативы по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строевой подготовке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AAA7358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Нормативы по физической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подготовке.</w:t>
            </w:r>
          </w:p>
        </w:tc>
      </w:tr>
      <w:tr w:rsidR="000A2894" w:rsidRPr="00E339B3" w14:paraId="7B25CD16" w14:textId="77777777" w:rsidTr="00C7354F">
        <w:tc>
          <w:tcPr>
            <w:tcW w:w="2159" w:type="dxa"/>
            <w:vMerge/>
          </w:tcPr>
          <w:p w14:paraId="265613F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F49B67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9E8C53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1E3E491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Рационально и эффективно организовывать свою деятельность и работу подчиненных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EC470FC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Вести документацию учета занятий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2F3303" w14:textId="77777777" w:rsidR="008C02B9" w:rsidRPr="008C02B9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и проводить занятия и тренировки с личным составом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AC4CE29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>Выполнять планы занятий, тренировок, комплексных учений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0EBB87D" w14:textId="77777777" w:rsidTr="00C7354F">
        <w:tc>
          <w:tcPr>
            <w:tcW w:w="2159" w:type="dxa"/>
            <w:vMerge/>
          </w:tcPr>
          <w:p w14:paraId="7439CF2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8CD2FA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2A94EAB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543BB06A" w14:textId="77777777" w:rsidR="000A2894" w:rsidRPr="00E339B3" w:rsidRDefault="008C02B9" w:rsidP="008C02B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C02B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Организации службы и подготовки личного состава, осуществляющего дежурство на мобильных средствах пожаротушения, в том числе на специальной пожарной технике, в подразделениях пожарной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охраны.</w:t>
            </w:r>
          </w:p>
        </w:tc>
      </w:tr>
      <w:tr w:rsidR="000A2894" w:rsidRPr="00E339B3" w14:paraId="44A7BC9D" w14:textId="77777777" w:rsidTr="00C7354F">
        <w:tc>
          <w:tcPr>
            <w:tcW w:w="2159" w:type="dxa"/>
            <w:vMerge/>
          </w:tcPr>
          <w:p w14:paraId="3E114F0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3912960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 xml:space="preserve">ПК 3.10. Обеспечивать работоспособность и организовывать подготовку к эксплуатации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мобильных средств пожаротушения</w:t>
            </w:r>
          </w:p>
        </w:tc>
        <w:tc>
          <w:tcPr>
            <w:tcW w:w="4627" w:type="dxa"/>
          </w:tcPr>
          <w:p w14:paraId="1912E23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47C1C2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Материальная часть и тактико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 пожарной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спасательной техники;</w:t>
            </w:r>
          </w:p>
          <w:p w14:paraId="2850363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Периодичность регламентного обслуживания техники;</w:t>
            </w:r>
          </w:p>
          <w:p w14:paraId="283DC5F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План проведения номерного технического обслуживания пожарных автомобилей, аварийно-спасательной техники 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пожарно-технического вооружения;</w:t>
            </w:r>
          </w:p>
          <w:p w14:paraId="64E0353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Требования производителя пожарной техники к ее техническому обслуживанию и эксплуатации;</w:t>
            </w:r>
          </w:p>
          <w:p w14:paraId="0867ABA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Устройство и принцип работы мобильных средств пожаротушения;</w:t>
            </w:r>
          </w:p>
          <w:p w14:paraId="0C30B92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Правила ведения документации;</w:t>
            </w:r>
          </w:p>
          <w:p w14:paraId="443BC956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Правила эксплуатации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93E423A" w14:textId="77777777" w:rsidTr="00C7354F">
        <w:tc>
          <w:tcPr>
            <w:tcW w:w="2159" w:type="dxa"/>
            <w:vMerge/>
          </w:tcPr>
          <w:p w14:paraId="71FB9ABD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C6C3E5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A08F3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0DA2CAE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Ведение формуляров мобильных средств пожаротушения;</w:t>
            </w:r>
          </w:p>
          <w:p w14:paraId="394EFA4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полноту и качество выполнения мероприятий дневного осмотра закрепленной пожарной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спасательной техники, пожарного инструмента 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спасательного оборудования, средств радиационной и химической защиты, приборов химического и дозиметрического контроля личным составом караула с отметкой в журнале учета проведенных испытаний;</w:t>
            </w:r>
          </w:p>
          <w:p w14:paraId="25E4410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качество выполненных работ по техническому обслуживанию пожарных автомобилей с отметкой в журнале учета технического обслуживания пожарного автомобиля;</w:t>
            </w:r>
          </w:p>
          <w:p w14:paraId="409F44BE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проведение ремонта и регламентного обслуживания мобильных средств пожаротушения;</w:t>
            </w:r>
          </w:p>
          <w:p w14:paraId="391D0464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Обеспечивать соблюдение правил эксплуатации мобильных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566F7211" w14:textId="77777777" w:rsidTr="00C7354F">
        <w:tc>
          <w:tcPr>
            <w:tcW w:w="2159" w:type="dxa"/>
            <w:vMerge/>
          </w:tcPr>
          <w:p w14:paraId="547F730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386BAF3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62E10F3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004CFBB2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Контроль проведения регламентного и профилактического обслуживания пожарной техники в установленные сроки;</w:t>
            </w:r>
          </w:p>
          <w:p w14:paraId="24607EBC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проведения ремонтных работ мобильных средств пожаротушения;</w:t>
            </w:r>
          </w:p>
          <w:p w14:paraId="24EAA61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технического обслуживания техники;</w:t>
            </w:r>
          </w:p>
          <w:p w14:paraId="58F1FC78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Ведение учетно-отчетной документации в рамках долж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ностных обязанностей.</w:t>
            </w:r>
          </w:p>
        </w:tc>
      </w:tr>
      <w:tr w:rsidR="000A2894" w:rsidRPr="00E339B3" w14:paraId="316A2DE8" w14:textId="77777777" w:rsidTr="00C7354F">
        <w:tc>
          <w:tcPr>
            <w:tcW w:w="2159" w:type="dxa"/>
            <w:vMerge/>
          </w:tcPr>
          <w:p w14:paraId="0C77D44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6C17D3C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3.11. Организовывать тушение пожаров с применением мобильных средств пожаротушения, в том числе 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пециальных пожарных автомобилей</w:t>
            </w:r>
          </w:p>
        </w:tc>
        <w:tc>
          <w:tcPr>
            <w:tcW w:w="4627" w:type="dxa"/>
          </w:tcPr>
          <w:p w14:paraId="692367C8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E51476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Методы организации руководства основными действиями личного состава при тушении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F2C71BC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Меры безопасности при эксплуатации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14322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Комплектность закрепленного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людей, средств связи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CD501D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Размещение и крепление на пожарных автомобилях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2B4A91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Кратчайшие маршруты следования в место постоянной дислокации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7C7A74E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Порядок укладки боевой одежды и снаряжения</w:t>
            </w:r>
          </w:p>
        </w:tc>
      </w:tr>
      <w:tr w:rsidR="000A2894" w:rsidRPr="00E339B3" w14:paraId="09FDCB2A" w14:textId="77777777" w:rsidTr="00C7354F">
        <w:tc>
          <w:tcPr>
            <w:tcW w:w="2159" w:type="dxa"/>
            <w:vMerge/>
          </w:tcPr>
          <w:p w14:paraId="516FFD9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05F66D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6F809C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49D38A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Работать с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техническим и спасательным вооружением и оборудованием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92E1E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Проводить оценку обстановки по внешним признакам на месте вызова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3F0BA6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Осуществлять расчет вероятного развития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2BBB56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Определять ранг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9BEBBBD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Рассчитывать необходимое количество сил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535384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действия личного состава отделения по приведению в состояние готовности мобильных средств пожаротушения, пожарных спасательных устройств и снаряжения, СИЗ, огнетушащих веществ и специальных агрегатов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5BC9D82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Использовать средства связи и оповещения, приборы и технические средства для сбора и обработки оперативной информации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F37A6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Производить развертывание сил и средств, используемых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для тушения пожара;</w:t>
            </w:r>
          </w:p>
          <w:p w14:paraId="0AAB12F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Выбирать решающее направ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ление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0034FE4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Указывать подчиненному личному составу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водоисточник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, направление и способы прокладки рукавных линий, место установки разветвления, количество и виды стволов, боевые позиции ствольщиков, места установки пожарных лестниц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A1CC69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Выявлять опасные факторы пожара и принимать меры по защите личного состава от их воздействия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CFAF30F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Принимать решение об использовании СИЗ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24B517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Ставить задачи перед участниками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E80A22A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Контролировать выполнение поставленных задач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D9E2A0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Применять пожарную, аварийно-спасательную и инженерную технику и оборудование при тушении пожаров и проведении аварийно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D7FBE7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Организовывать мероприятия по обеспечению безопасности работ, защите личного состава от поражающих факторов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E7965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Выбирать пожарную, аварийно-спасательную и инженерную технику и оборудование в зависимости от ситуации при тушении пожаров и проведении аварийно-спасательных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37FAE78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Поддерживать групповое вза</w:t>
            </w: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имодействие и работать в команде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4551F23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Осуществлять заправку специальной пожарной техники горюче-смазочными материалами, а также огнетушащими веществами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09870FC" w14:textId="77777777" w:rsidR="000A2894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Выполнять мероприятия по закрытию крышками колодцев пожарных гидрантов, открытых при проведении боевых действий по тушению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3334345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Организовывать замену неисправного пожарного оборудования, СИЗ пожарных и средств </w:t>
            </w:r>
            <w:proofErr w:type="spellStart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самоспасания</w:t>
            </w:r>
            <w:proofErr w:type="spellEnd"/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 xml:space="preserve"> пожарных, пожарного инструмента, средств спасения людей, средств связи, обмундирования (боевой одежды, форменной одежды)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A89219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Организовывать замену на сухие промокших пожарных рукавов и их сушку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DF98F5E" w14:textId="77777777" w:rsidR="00474E62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Производить визуальный осмотр состояния подчиненного личного состава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273FE8D8" w14:textId="77777777" w:rsidTr="00C7354F">
        <w:tc>
          <w:tcPr>
            <w:tcW w:w="2159" w:type="dxa"/>
            <w:vMerge/>
          </w:tcPr>
          <w:p w14:paraId="6867BEB5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F0C0549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B33B21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942E30F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оценке обстановки на месте тушения пожара в составе отделения;</w:t>
            </w:r>
          </w:p>
          <w:p w14:paraId="260D88B9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 и выполнение работ по определению и привлечению дополнительных сил и средств;</w:t>
            </w:r>
          </w:p>
          <w:p w14:paraId="7042E59D" w14:textId="77777777" w:rsidR="00474E62" w:rsidRP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Организация, контроль и выполнение работ по локализации и ликвидации пожара силами и средствами отделения;</w:t>
            </w:r>
          </w:p>
          <w:p w14:paraId="516FB205" w14:textId="77777777" w:rsidR="00474E62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Руководство личным составом при тушении пожаров с применением специальной пожарной техники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50D3891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Восстановление боеготовности специальной пожарной техники и личного состава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0A2894" w:rsidRPr="00E339B3" w14:paraId="1F7C80F9" w14:textId="77777777" w:rsidTr="00C7354F">
        <w:tc>
          <w:tcPr>
            <w:tcW w:w="2159" w:type="dxa"/>
            <w:vMerge/>
          </w:tcPr>
          <w:p w14:paraId="59D47BF6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47A46FD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171AB">
              <w:rPr>
                <w:rFonts w:ascii="Times New Roman" w:eastAsia="Times New Roman" w:hAnsi="Times New Roman"/>
                <w:sz w:val="24"/>
                <w:szCs w:val="24"/>
              </w:rPr>
              <w:t>ПК 3.12. Организовывать действия по обслуживанию и ремонту пожарного оборудования, средств индивидуальной защ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иты и спасения людей при пожаре</w:t>
            </w:r>
          </w:p>
        </w:tc>
        <w:tc>
          <w:tcPr>
            <w:tcW w:w="4627" w:type="dxa"/>
          </w:tcPr>
          <w:p w14:paraId="0A64A03F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1644962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учета пожарной техники и имущества; </w:t>
            </w:r>
          </w:p>
          <w:p w14:paraId="0F600CCC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приема, ввода в эксплуатацию пожарной техники; </w:t>
            </w:r>
          </w:p>
          <w:p w14:paraId="72D79991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>Порядок подготовки пожарной техники к использованию;</w:t>
            </w:r>
          </w:p>
          <w:p w14:paraId="542B3700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хранения пожарной техники; </w:t>
            </w:r>
          </w:p>
          <w:p w14:paraId="18E9E76D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техническое обслуживания пожарной техники; </w:t>
            </w:r>
          </w:p>
          <w:p w14:paraId="605FEDB4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проведения консервации и хранения технических и автотранспортных средств; </w:t>
            </w:r>
          </w:p>
          <w:p w14:paraId="5B2EF991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применения и учёт горюче-смазочных материалов, специальных жидкостей и огнетушащих веществ; </w:t>
            </w:r>
          </w:p>
          <w:p w14:paraId="34290E16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Правила обеспечения бесперебойной работы узлов и агрегатов мобильных средств пожаротушения при тушении пожара; </w:t>
            </w:r>
          </w:p>
          <w:p w14:paraId="260E36BD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управления работой пожарных насосов, подачи огнетушащих веществ; </w:t>
            </w:r>
          </w:p>
          <w:p w14:paraId="0A56B4D9" w14:textId="77777777" w:rsidR="005A367F" w:rsidRPr="005A367F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Порядок подачи огнетушащих веществ для тушения пожаров от пожарных автомобилей; </w:t>
            </w:r>
          </w:p>
          <w:p w14:paraId="3B64A78C" w14:textId="77777777" w:rsidR="000A2894" w:rsidRPr="00E339B3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приказов, указаний и других руководящих документов, регламентирующих выполнение работ по обслуживанию первичных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средств пожаротушения.</w:t>
            </w:r>
          </w:p>
        </w:tc>
      </w:tr>
      <w:tr w:rsidR="000A2894" w:rsidRPr="00E339B3" w14:paraId="7EDA1320" w14:textId="77777777" w:rsidTr="00C7354F">
        <w:tc>
          <w:tcPr>
            <w:tcW w:w="2159" w:type="dxa"/>
            <w:vMerge/>
          </w:tcPr>
          <w:p w14:paraId="066CA581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115FF90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3F9E58C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4E7E21B" w14:textId="77777777" w:rsidR="000A2894" w:rsidRPr="00E339B3" w:rsidRDefault="005A367F" w:rsidP="005A367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A367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Обслуживание и ремонт пожарного оборудования, средств индивидуальной защиты и спасения людей при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е.</w:t>
            </w:r>
          </w:p>
        </w:tc>
      </w:tr>
      <w:tr w:rsidR="000A2894" w:rsidRPr="00E339B3" w14:paraId="5F88A4EE" w14:textId="77777777" w:rsidTr="00C7354F">
        <w:tc>
          <w:tcPr>
            <w:tcW w:w="2159" w:type="dxa"/>
            <w:vMerge/>
          </w:tcPr>
          <w:p w14:paraId="0F1CB36E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B1C3FBA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5C5A852" w14:textId="77777777" w:rsidR="000A2894" w:rsidRPr="00E339B3" w:rsidRDefault="000A2894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AD74540" w14:textId="77777777" w:rsidR="000A2894" w:rsidRPr="00E339B3" w:rsidRDefault="00474E62" w:rsidP="00474E6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74E62">
              <w:rPr>
                <w:rFonts w:ascii="Times New Roman" w:eastAsia="Times New Roman" w:hAnsi="Times New Roman"/>
                <w:sz w:val="24"/>
                <w:szCs w:val="24"/>
              </w:rPr>
              <w:t>Организации действий по обслуживанию и ремонту пожарного оборудования, средств индивидуальной защиты и спасения людей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1CD2CC0A" w14:textId="77777777" w:rsidTr="00C7354F">
        <w:tc>
          <w:tcPr>
            <w:tcW w:w="2159" w:type="dxa"/>
            <w:vMerge w:val="restart"/>
          </w:tcPr>
          <w:p w14:paraId="182C21E5" w14:textId="77777777" w:rsidR="00C7354F" w:rsidRPr="00E339B3" w:rsidRDefault="00C7354F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Обеспечение противо</w:t>
            </w: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пожарного режима на объекте (по выбору)</w:t>
            </w:r>
          </w:p>
        </w:tc>
        <w:tc>
          <w:tcPr>
            <w:tcW w:w="2565" w:type="dxa"/>
            <w:vMerge w:val="restart"/>
          </w:tcPr>
          <w:p w14:paraId="701D0317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3.1. Планировать пожарно-про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филактические работы на объекте</w:t>
            </w:r>
          </w:p>
        </w:tc>
        <w:tc>
          <w:tcPr>
            <w:tcW w:w="4627" w:type="dxa"/>
          </w:tcPr>
          <w:p w14:paraId="240C6C56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BA4F72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Нормы и требования общеотраслевых, отраслевых правил, регламентов, требования локальных нормативных документов по пожарной безопасности;</w:t>
            </w:r>
          </w:p>
          <w:p w14:paraId="52A9AFA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Противопожарные требования строительных норм, правил и стандартов;</w:t>
            </w:r>
          </w:p>
          <w:p w14:paraId="52C4DE34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Пожарная опасность контролируемых объектов;</w:t>
            </w:r>
          </w:p>
          <w:p w14:paraId="658D5BB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Технологии, основные производственные процессы организации, особенности эксплуатации оборудования, применяемого в организации, продукции организации, материально-технических ресурсов, используемых при производстве продукции, специфика отдельных видов работ;</w:t>
            </w:r>
          </w:p>
          <w:p w14:paraId="7B053C3F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Средства пожаротушения, используемые на объекте;</w:t>
            </w:r>
          </w:p>
          <w:p w14:paraId="12E52DE2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Схемы действий персонала организации при пожарах;</w:t>
            </w:r>
          </w:p>
          <w:p w14:paraId="7D1DE747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Причины пожаров и взрывов и их основные поражающие факторы;</w:t>
            </w:r>
          </w:p>
          <w:p w14:paraId="7F3E8720" w14:textId="77777777" w:rsidR="00C7354F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Организационные основы обеспечения пожарной безопасности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6B74FB87" w14:textId="77777777" w:rsidTr="00C7354F">
        <w:tc>
          <w:tcPr>
            <w:tcW w:w="2159" w:type="dxa"/>
            <w:vMerge/>
          </w:tcPr>
          <w:p w14:paraId="5DEA6762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48D0CF2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2365A6F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A3828D7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Разрабатывать инструкции и регламенты с учетом местных условий (порядок проведения временных огневых и других пожароопасных работ; </w:t>
            </w:r>
          </w:p>
          <w:p w14:paraId="0783BC1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орядок осмотра и закрытия помещений после окончания работы; порядок аварийной остановки технологического оборудования);</w:t>
            </w:r>
          </w:p>
          <w:p w14:paraId="63D46F9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Оформлять необходимые документы для получения заключения о соответствии объектов правилам пожарной безопасности;</w:t>
            </w:r>
          </w:p>
          <w:p w14:paraId="67CAB406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Разрабатывать мероприятия, направленные на усиление противопожарной защиты и предупреждение пожаров;</w:t>
            </w:r>
          </w:p>
          <w:p w14:paraId="666929C9" w14:textId="77777777" w:rsidR="00C7354F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Проводить </w:t>
            </w:r>
            <w:proofErr w:type="spellStart"/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пожарнотехническое</w:t>
            </w:r>
            <w:proofErr w:type="spellEnd"/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 обследование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C7354F" w:rsidRPr="00E339B3" w14:paraId="15D37669" w14:textId="77777777" w:rsidTr="00C7354F">
        <w:tc>
          <w:tcPr>
            <w:tcW w:w="2159" w:type="dxa"/>
            <w:vMerge/>
          </w:tcPr>
          <w:p w14:paraId="01E25F63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471F775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032F40F1" w14:textId="77777777" w:rsidR="00C7354F" w:rsidRPr="00E339B3" w:rsidRDefault="00C7354F" w:rsidP="007171AB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6DB0437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Планирования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профилактических работ на объекте;</w:t>
            </w:r>
          </w:p>
          <w:p w14:paraId="5B3D8155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Контроля исполнения приказов: о порядке обеспечения пожарной безопасности на территории, в зданиях, сооружениях и помещениях объекта; </w:t>
            </w:r>
          </w:p>
          <w:p w14:paraId="61977211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о назначении лиц, ответственных за пожарную безопасность в подразделениях объекта;</w:t>
            </w:r>
          </w:p>
          <w:p w14:paraId="09FFEE5D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Проведения вводного противопожарного инструктажа с работниками объекта;</w:t>
            </w:r>
          </w:p>
          <w:p w14:paraId="3A6826C0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Расчета необходимого количества первичных средств пожаротушения на объекте;</w:t>
            </w:r>
          </w:p>
          <w:p w14:paraId="48A359BC" w14:textId="77777777" w:rsidR="00170A36" w:rsidRPr="00170A36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Разработки паспорта на посто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янные места проведения огне</w:t>
            </w: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вых и других пожароопасных работ;</w:t>
            </w:r>
          </w:p>
          <w:p w14:paraId="3DB64DCD" w14:textId="77777777" w:rsidR="00C7354F" w:rsidRPr="00E339B3" w:rsidRDefault="00170A36" w:rsidP="00170A36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70A36">
              <w:rPr>
                <w:rFonts w:ascii="Times New Roman" w:eastAsia="Times New Roman" w:hAnsi="Times New Roman"/>
                <w:sz w:val="24"/>
                <w:szCs w:val="24"/>
              </w:rPr>
              <w:t>Обеспечения объекта знаками пожарной безопасности</w:t>
            </w:r>
            <w:r w:rsidR="007D3A2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1FE5A044" w14:textId="77777777" w:rsidTr="00C7354F">
        <w:tc>
          <w:tcPr>
            <w:tcW w:w="2159" w:type="dxa"/>
            <w:vMerge/>
          </w:tcPr>
          <w:p w14:paraId="6C7251D0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78B99730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3.2. Организовывать систему обеспечения пожар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ной безопасности объекта защиты</w:t>
            </w:r>
          </w:p>
        </w:tc>
        <w:tc>
          <w:tcPr>
            <w:tcW w:w="4627" w:type="dxa"/>
          </w:tcPr>
          <w:p w14:paraId="02EA0BBF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7D142E0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Нормы и требования общеотраслевых, отраслевых правил, регламентов, требования локальных нормативных документов по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1FF76D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Противопожарные требования строительных норм, правил и стандартов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07E5944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Пожарная опасность контролируемых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334CA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Технологии, основные производственные процессы организации, особенности эксплуатации оборудования, применяемого в организации, продукции организации, материально-технических ресурсов, используемых при производстве продукции, специфика отдельных видов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10C9C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Средства пожаротушения, используемые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18F390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Схемы действий персонала организации при пожарах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044BE38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Причины пожаров и взрывов и их основные поражающие факторы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8423B30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Организационные основы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обеспечения пожарной без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опасности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58A6C5C1" w14:textId="77777777" w:rsidTr="00C7354F">
        <w:tc>
          <w:tcPr>
            <w:tcW w:w="2159" w:type="dxa"/>
            <w:vMerge/>
          </w:tcPr>
          <w:p w14:paraId="4742260C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4FBA6FED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E64C192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3A62DC26" w14:textId="77777777" w:rsid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Разрабатывать инструкции и регламенты с учетом местных условий (порядок проведения временных огневых и других пожароопасных работ; </w:t>
            </w:r>
          </w:p>
          <w:p w14:paraId="7DA47D0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орядок осмотра и закрытия поме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щений после окончания работы; порядок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аварийной оста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новки технологического оборудования)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A5DBD4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Оформлять необходимые документы для получения заключения о соответствии объектов правилам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93416B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Разрабатывать мероприятия, направленные на усиление противопожарной защиты и предупреждение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E57C82B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Проводить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техническое обследование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4F31D91C" w14:textId="77777777" w:rsidTr="00C7354F">
        <w:tc>
          <w:tcPr>
            <w:tcW w:w="2159" w:type="dxa"/>
            <w:vMerge/>
          </w:tcPr>
          <w:p w14:paraId="10FD566E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1E9813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60F113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B145CF3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Планирование пожарно-профилактических работ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73E9451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Контроль исполнения приказов: о порядке обеспечения пожарной безопасности на территории, в зданиях, сооружениях и помещениях объекта; </w:t>
            </w:r>
          </w:p>
          <w:p w14:paraId="36CCD08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 xml:space="preserve"> назначении лиц, ответственных за пожарную безопасность в подразделениях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698511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Проведение вводного противопожарного инструктажа с работниками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D22C0D4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Расчет необходимого количества первичных средств пожаротушения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94C752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Разработка паспорта на постоянные места проведения огневых и других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3862C4" w14:textId="77777777" w:rsidR="007D3A29" w:rsidRPr="00E339B3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Обеспечение объекта знаками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08E86FA5" w14:textId="77777777" w:rsidTr="00C7354F">
        <w:tc>
          <w:tcPr>
            <w:tcW w:w="2159" w:type="dxa"/>
            <w:vMerge/>
          </w:tcPr>
          <w:p w14:paraId="4662F43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D3EE0A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3.3. Осуществлять планирование и пров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едение проверок объектов защиты</w:t>
            </w:r>
          </w:p>
        </w:tc>
        <w:tc>
          <w:tcPr>
            <w:tcW w:w="4627" w:type="dxa"/>
          </w:tcPr>
          <w:p w14:paraId="503D533D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BAF2C9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4D959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7160D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19C9914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FA97BF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отопления, вентиляции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059B8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пожарной безопасности к технологическим установкам, к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взрывопожароопасным процессам производства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62D74D9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аварийной остановки технологического оборудова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</w:tc>
      </w:tr>
      <w:tr w:rsidR="007D3A29" w:rsidRPr="00E339B3" w14:paraId="5967C0AF" w14:textId="77777777" w:rsidTr="00C7354F">
        <w:tc>
          <w:tcPr>
            <w:tcW w:w="2159" w:type="dxa"/>
            <w:vMerge/>
          </w:tcPr>
          <w:p w14:paraId="580FB30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D5311B1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6DA9575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AA4818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технические и организационно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распорядительные документы по вопросам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0A9BC0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Обосновывать предложения по повышению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605B79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Разрабатывать совместно с руководством организации и сторонними организациями мероприятия по профилактике пожаров, оказывать организационную помощь руководителям подразделений в выполнении запланированных мероприятий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4610774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Выполнять процедуры (регламенты) проверки технического состояния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7D3A29" w:rsidRPr="00E339B3" w14:paraId="2CCFCDDD" w14:textId="77777777" w:rsidTr="00C7354F">
        <w:tc>
          <w:tcPr>
            <w:tcW w:w="2159" w:type="dxa"/>
            <w:vMerge/>
          </w:tcPr>
          <w:p w14:paraId="7C57E7B7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3615822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587EE58B" w14:textId="77777777" w:rsidR="007D3A29" w:rsidRPr="00E339B3" w:rsidRDefault="007D3A29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738F37E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Организация и контроль выполнения запланированных противопожарных мероприятий на объекте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E1F51F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проверок противопожарного состояния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D85A9FC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Обеспечение содержания в исправном состоянии систем и средств противопожарной защиты, включая первичные средства тушения пожаров, контроль их использования не по прямому назначению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BD70EF9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Проведение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технического обследования в составе комиссий по приемке в эксплуатацию законченных строительством или реконструированных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4664BE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Представление интересов организации по вопросам пожарной безопасности в надзорных органах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37B013D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Контроль технического состояния средств автоматического обнаружения и тушения пожаров, первичных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EB419A" w14:textId="77777777" w:rsidR="007D3A29" w:rsidRPr="007D3A29" w:rsidRDefault="007D3A29" w:rsidP="007D3A2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Разработка графиков работ по проверке закрепленных средств противопожарной защиты, контроль их выполнения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C406C84" w14:textId="77777777" w:rsidR="004D7F50" w:rsidRPr="004D7F50" w:rsidRDefault="007D3A29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D3A29">
              <w:rPr>
                <w:rFonts w:ascii="Times New Roman" w:eastAsia="Times New Roman" w:hAnsi="Times New Roman"/>
                <w:sz w:val="24"/>
                <w:szCs w:val="24"/>
              </w:rPr>
              <w:t>Выдача предписаний руково</w:t>
            </w:r>
            <w:r w:rsidR="004D7F50">
              <w:rPr>
                <w:rFonts w:ascii="Times New Roman" w:eastAsia="Times New Roman" w:hAnsi="Times New Roman"/>
                <w:sz w:val="24"/>
                <w:szCs w:val="24"/>
              </w:rPr>
              <w:t>дителям подразделений объек</w:t>
            </w:r>
            <w:r w:rsidR="004D7F50"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та по устранению </w:t>
            </w:r>
            <w:r w:rsidR="004D7F50"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выявленных нарушений противопожарных норм и правил</w:t>
            </w:r>
            <w:r w:rsidR="004D7F50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E8FC6F0" w14:textId="77777777" w:rsidR="007D3A29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Приостановка полностью или частично работы объектов, агрегатов, помещений, отдельных видов работ при выявлении нарушений, создающих пожароопасную ситуацию и угрожающих безопасности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58FAF791" w14:textId="77777777" w:rsidTr="00C7354F">
        <w:tc>
          <w:tcPr>
            <w:tcW w:w="2159" w:type="dxa"/>
            <w:vMerge/>
          </w:tcPr>
          <w:p w14:paraId="3B19679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8A89AB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3.4. Обеспечивать выполнение противопожарных мероприятий, предусмотренных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равилами, нормами и стандартами</w:t>
            </w:r>
          </w:p>
        </w:tc>
        <w:tc>
          <w:tcPr>
            <w:tcW w:w="4627" w:type="dxa"/>
          </w:tcPr>
          <w:p w14:paraId="574476E2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891A778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вил, инструкций в области пожарной безопасности;</w:t>
            </w:r>
          </w:p>
          <w:p w14:paraId="06D2B1F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организации;</w:t>
            </w:r>
          </w:p>
          <w:p w14:paraId="5C01FE8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опасность;</w:t>
            </w:r>
          </w:p>
          <w:p w14:paraId="538DC0C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объекта;</w:t>
            </w:r>
          </w:p>
          <w:p w14:paraId="00288BCD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отопления, вентиляции;</w:t>
            </w:r>
          </w:p>
          <w:p w14:paraId="2E87E93A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к технологическим установкам, к взрывопожароопасным процессам производства;</w:t>
            </w:r>
          </w:p>
          <w:p w14:paraId="2F0B20ED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аварийной остановки технологического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BBEAB8B" w14:textId="77777777" w:rsidTr="00C7354F">
        <w:tc>
          <w:tcPr>
            <w:tcW w:w="2159" w:type="dxa"/>
            <w:vMerge/>
          </w:tcPr>
          <w:p w14:paraId="2EF85CDA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90EF59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DF1100E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4401AD4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технические и организационно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распорядительные документы по вопросам пожарной безопасности;</w:t>
            </w:r>
          </w:p>
          <w:p w14:paraId="0F611526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Обосновывать предложения по повышению противопожарной защиты объекта;</w:t>
            </w:r>
          </w:p>
          <w:p w14:paraId="1A75078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Разрабатывать совместно с руководством организации и сторонними организациями мероприятия по профилактике пожаров, оказывать организационную помощь руководителям подразделений в выполне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нии запланированных меро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приятий;</w:t>
            </w:r>
          </w:p>
          <w:p w14:paraId="16AFA7A2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Выполнять процедуры (регламенты) проверки технического состояния средств пожаротушения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7A129E4C" w14:textId="77777777" w:rsidTr="00C7354F">
        <w:tc>
          <w:tcPr>
            <w:tcW w:w="2159" w:type="dxa"/>
            <w:vMerge/>
          </w:tcPr>
          <w:p w14:paraId="0CC7EE7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D13B4D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280CF6F1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146A51CC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Организация и контроль выполнения запланированных противопожарных мероприятий на объекте;</w:t>
            </w:r>
          </w:p>
          <w:p w14:paraId="4DD0B53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Организация и проведение проверок противопожарного состояния объекта;</w:t>
            </w:r>
          </w:p>
          <w:p w14:paraId="5AC491A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Обеспечение содержания в исправном состоянии систем и средств противопожарной защиты, включая первичные средства тушения пожаров, контроль их использования не по прямому назначению;</w:t>
            </w:r>
          </w:p>
          <w:p w14:paraId="4213FCD2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Проведение пожарно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технического обследования в составе комиссий по приемке в эксплуатацию законченных строительством или реконструированных объектов;</w:t>
            </w:r>
          </w:p>
          <w:p w14:paraId="13D6DFA1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Представление интересов организации по вопросам пожарной безопасности в надзорных органах;</w:t>
            </w:r>
          </w:p>
          <w:p w14:paraId="354DE713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Контроль технического состояния средств автоматического обнаружения и тушения пожаров, первичных средств пожаротушения;</w:t>
            </w:r>
          </w:p>
          <w:p w14:paraId="08A6979A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Разработка графиков работ по проверке закрепленных средств противопожарной защиты, контроль их выполне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ния.</w:t>
            </w:r>
          </w:p>
        </w:tc>
      </w:tr>
      <w:tr w:rsidR="004D7F50" w:rsidRPr="00E339B3" w14:paraId="42E43F35" w14:textId="77777777" w:rsidTr="00C7354F">
        <w:tc>
          <w:tcPr>
            <w:tcW w:w="2159" w:type="dxa"/>
            <w:vMerge/>
          </w:tcPr>
          <w:p w14:paraId="374FC20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9D30FC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3.5. Проводить правоприменительную деятельность по пресечению нарушений требований пожарной безопасности при эксплуатаци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и объектов, зданий и сооружений</w:t>
            </w:r>
          </w:p>
        </w:tc>
        <w:tc>
          <w:tcPr>
            <w:tcW w:w="4627" w:type="dxa"/>
          </w:tcPr>
          <w:p w14:paraId="01106C6F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6E1C817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69F9356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составления предписания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17AC5636" w14:textId="77777777" w:rsidTr="00C7354F">
        <w:tc>
          <w:tcPr>
            <w:tcW w:w="2159" w:type="dxa"/>
            <w:vMerge/>
          </w:tcPr>
          <w:p w14:paraId="49599C7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DD51EC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40AC16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BAAC26B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Контролировать в пределах своей компетенции соблюдение требований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F16495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Оформлять предписания руководителям подразделений объекта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03C6DF44" w14:textId="77777777" w:rsidTr="00C7354F">
        <w:tc>
          <w:tcPr>
            <w:tcW w:w="2159" w:type="dxa"/>
            <w:vMerge/>
          </w:tcPr>
          <w:p w14:paraId="4974244B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07A1207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B668F0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889E2AD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Выдача предписаний руководителям подразделений объекта по устранению выявленных нарушений противопожарных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CC9C63D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 xml:space="preserve">Приостановка полностью или частично работы объектов, агрегатов, помещений, отдельных видов работ при выявлении нарушений, создающих пожароопасную </w:t>
            </w: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ситуацию и угрожающих безопасности людей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78BE8847" w14:textId="77777777" w:rsidTr="00C7354F">
        <w:tc>
          <w:tcPr>
            <w:tcW w:w="2159" w:type="dxa"/>
            <w:vMerge/>
          </w:tcPr>
          <w:p w14:paraId="7F6FE3A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27D8777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3.6. Участвовать в дознании (ра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сследовании) по делам о пожарах</w:t>
            </w:r>
          </w:p>
        </w:tc>
        <w:tc>
          <w:tcPr>
            <w:tcW w:w="4627" w:type="dxa"/>
          </w:tcPr>
          <w:p w14:paraId="24C2953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57E2D5D7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эксплуатации объектов, зданий и сооружений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43283CE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Требования стандартов, правил,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F7427E" w14:textId="77777777" w:rsidR="004D7F50" w:rsidRPr="00E339B3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Порядок (регламент) проведения дознания (расследования) по делам о пожарах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A9F953B" w14:textId="77777777" w:rsidTr="00C7354F">
        <w:tc>
          <w:tcPr>
            <w:tcW w:w="2159" w:type="dxa"/>
            <w:vMerge/>
          </w:tcPr>
          <w:p w14:paraId="407F07F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460CE5D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0D9C4D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6D622E85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Участвовать в дознании (расследовании) по делам о пожарах в соответствии с установленным регламентом проведения дознания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3C827697" w14:textId="77777777" w:rsidTr="00C7354F">
        <w:tc>
          <w:tcPr>
            <w:tcW w:w="2159" w:type="dxa"/>
            <w:vMerge/>
          </w:tcPr>
          <w:p w14:paraId="072CEE7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61C4687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6E8DAB9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6E1BD334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Участия в дознании (расследо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вании) по делам о пожарах.</w:t>
            </w:r>
          </w:p>
        </w:tc>
      </w:tr>
      <w:tr w:rsidR="004D7F50" w:rsidRPr="00E339B3" w14:paraId="2D5E8EC3" w14:textId="77777777" w:rsidTr="00C7354F">
        <w:tc>
          <w:tcPr>
            <w:tcW w:w="2159" w:type="dxa"/>
            <w:vMerge/>
          </w:tcPr>
          <w:p w14:paraId="740C4CB4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16E78B0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3.7. Контролировать содержание в исправном состоянии технических средств и систем автоматической противопожарной защиты, правильность монт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ажа и обслуживания оборудования</w:t>
            </w:r>
          </w:p>
        </w:tc>
        <w:tc>
          <w:tcPr>
            <w:tcW w:w="4627" w:type="dxa"/>
          </w:tcPr>
          <w:p w14:paraId="4BCD6C46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22BFA661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D7F50" w:rsidRPr="00E339B3" w14:paraId="1DBFABEF" w14:textId="77777777" w:rsidTr="00C7354F">
        <w:tc>
          <w:tcPr>
            <w:tcW w:w="2159" w:type="dxa"/>
            <w:vMerge/>
          </w:tcPr>
          <w:p w14:paraId="1F97992C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5DBE7A8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052D420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4A09D0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Разрабатывать регламенты регулярной проверки состояния пожарной безопасности организации, исправности технических средств тушения пожара, систем водоснабжения, оповещения, связи и других систем противопожарной защиты;</w:t>
            </w:r>
          </w:p>
          <w:p w14:paraId="50B4E15F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наиболее эффективные типы автоматических установок пожаротушения, виды огнетушащего вещества и способы его подачи в очаг пожара в зависимости от вида горючего материала, используемого в технологическом процессе, объемно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планировочных решений здания, сооружения, строения и параметров окружающей среды;</w:t>
            </w:r>
          </w:p>
          <w:p w14:paraId="4636CC75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Контролировать работоспособность систем автоматического пожаротушения в соответствии с требованиями инструкций по эксплуатации;</w:t>
            </w:r>
          </w:p>
          <w:p w14:paraId="3F4E814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Осуществлять техническое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обслуживание (маркировка, внешний осмотр, контроль заряда, взвешивание) и учет огнетушителей;</w:t>
            </w:r>
          </w:p>
          <w:p w14:paraId="41C1E299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номенклатуру, количество и места размещения первичных средств пожаротушения в зависимости от вида горючего материала, объемно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планировочных решений здания,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сооружения или строения, параметров окружающей среды и мест размещения обслуживающего персонала;</w:t>
            </w:r>
          </w:p>
          <w:p w14:paraId="461ED9B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Выбирать и обосновывать оптимальные технические решения по ограничению распространения пожара за пределы очага;</w:t>
            </w:r>
          </w:p>
          <w:p w14:paraId="2892AB3B" w14:textId="77777777" w:rsidR="004D7F50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Выдавать предписания руководителям подразделений по устранению выявленных нарушений противопожарных норм и правил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4D7F50" w:rsidRPr="00E339B3" w14:paraId="6D1A123D" w14:textId="77777777" w:rsidTr="00C7354F">
        <w:tc>
          <w:tcPr>
            <w:tcW w:w="2159" w:type="dxa"/>
            <w:vMerge/>
          </w:tcPr>
          <w:p w14:paraId="5D33BDD3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50624DD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7C10A9F" w14:textId="77777777" w:rsidR="004D7F50" w:rsidRPr="00E339B3" w:rsidRDefault="004D7F50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3C17BE2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Проверка содержания в исправном состоянии систем и средств противопожарной защиты, включая первичные средства тушения пожаров;</w:t>
            </w:r>
          </w:p>
          <w:p w14:paraId="70BA6C55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Проведение превентивных мероприятий по ограничению распространения пожара за пределы очага;</w:t>
            </w:r>
          </w:p>
          <w:p w14:paraId="3ADAF3E9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Обеспечение зданий, сооружений, транспортных средств необходимой номенклатурой первичных средств пожаротушения;</w:t>
            </w:r>
          </w:p>
          <w:p w14:paraId="7CCC155F" w14:textId="77777777" w:rsidR="004D7F50" w:rsidRPr="004D7F50" w:rsidRDefault="004D7F50" w:rsidP="004D7F5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Контроль оснащенности и исправности автоматических установок пожаротушения согласно требованиям регламентов;</w:t>
            </w:r>
          </w:p>
          <w:p w14:paraId="3C5CD4A6" w14:textId="77777777" w:rsidR="00336BDC" w:rsidRPr="00336BDC" w:rsidRDefault="004D7F50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D7F50">
              <w:rPr>
                <w:rFonts w:ascii="Times New Roman" w:eastAsia="Times New Roman" w:hAnsi="Times New Roman"/>
                <w:sz w:val="24"/>
                <w:szCs w:val="24"/>
              </w:rPr>
              <w:t>Проверка технического состояния и соответствия эксплуатационных характеристик источников противопожарного водоснабжения паспортным (проектным) данным, их под</w:t>
            </w:r>
            <w:r w:rsidR="00336BDC" w:rsidRPr="00336BDC">
              <w:rPr>
                <w:rFonts w:ascii="Times New Roman" w:eastAsia="Times New Roman" w:hAnsi="Times New Roman"/>
                <w:sz w:val="24"/>
                <w:szCs w:val="24"/>
              </w:rPr>
              <w:t>готовка к использованию в зимних условиях;</w:t>
            </w:r>
          </w:p>
          <w:p w14:paraId="5056B6F3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Контроль работоспособности систем оповещения при пожаре;</w:t>
            </w:r>
          </w:p>
          <w:p w14:paraId="29B56F88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Контроль наличия и состояния (внешний осмотр, взвешивание) первичных средств пожаротушения и средств индивидуальной защиты;</w:t>
            </w:r>
          </w:p>
          <w:p w14:paraId="3084736C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Проведение практических занятий с персоналом организации по действиям при возникновении пожара и эвакуации людей, изучению средств защиты органов дыхания и правилам пользования первичными средствами пожаротушения;</w:t>
            </w:r>
          </w:p>
          <w:p w14:paraId="644CC6DB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Ведение эксплуатационно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технической документации по учету огнетушителей;</w:t>
            </w:r>
          </w:p>
          <w:p w14:paraId="7075AA7B" w14:textId="77777777" w:rsidR="004D7F50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Своевременное информирование начальника службы о необходимости технического переосвидетельствования, ремонта и перезарядки огнетушителей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709BBF8" w14:textId="77777777" w:rsidTr="00C7354F">
        <w:tc>
          <w:tcPr>
            <w:tcW w:w="2159" w:type="dxa"/>
            <w:vMerge/>
          </w:tcPr>
          <w:p w14:paraId="1C3A9B2F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0F6018A5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3.8. Рассчитывать пути эвакуации, составлять планы эвакуации 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ерсонала из зданий и сооружений</w:t>
            </w:r>
          </w:p>
        </w:tc>
        <w:tc>
          <w:tcPr>
            <w:tcW w:w="4627" w:type="dxa"/>
          </w:tcPr>
          <w:p w14:paraId="749E18C0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0288165" w14:textId="77777777" w:rsid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Требования стандартов, правил, инструкций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CF90570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Требования отраслевых и локальных нормативных документов по пожарной безопасности с учетом специфики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8527C5E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Технологические процессы производства и его пожарная опасность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F7A0474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Конструктивные особенности, технические характеристики эксплуатации средств противопожарной защиты объекта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11868361" w14:textId="77777777" w:rsidTr="00C7354F">
        <w:tc>
          <w:tcPr>
            <w:tcW w:w="2159" w:type="dxa"/>
            <w:vMerge/>
          </w:tcPr>
          <w:p w14:paraId="0B7CED3E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2A61653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8B34DD6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21BDE2DC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Составления плана эвакуации персонала из зданий и сооружений;</w:t>
            </w:r>
          </w:p>
          <w:p w14:paraId="0CB4DCC7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1C998C8" w14:textId="77777777" w:rsidTr="00C7354F">
        <w:tc>
          <w:tcPr>
            <w:tcW w:w="2159" w:type="dxa"/>
            <w:vMerge/>
          </w:tcPr>
          <w:p w14:paraId="706AE5D8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00085DB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F1BFC1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2FA3273F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Составления плана эвакуации персонала из зданий и сооружений;</w:t>
            </w:r>
          </w:p>
          <w:p w14:paraId="21255F66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Расчета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6817F094" w14:textId="77777777" w:rsidTr="00C7354F">
        <w:tc>
          <w:tcPr>
            <w:tcW w:w="2159" w:type="dxa"/>
            <w:vMerge/>
          </w:tcPr>
          <w:p w14:paraId="1DF70A7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95A7BC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3.9. Проводить расчеты необходимых расходов воды на нару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жное и внутреннее пожаротушение</w:t>
            </w:r>
          </w:p>
        </w:tc>
        <w:tc>
          <w:tcPr>
            <w:tcW w:w="4627" w:type="dxa"/>
          </w:tcPr>
          <w:p w14:paraId="0F4C8D98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6E0A81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Законодательство Российской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Федерации и другие норма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тивные правовые акты в области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39CF961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Документы по пожарной безопасности в строительстве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3701FAED" w14:textId="77777777" w:rsidTr="00C7354F">
        <w:tc>
          <w:tcPr>
            <w:tcW w:w="2159" w:type="dxa"/>
            <w:vMerge/>
          </w:tcPr>
          <w:p w14:paraId="79753ECB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21F6FA91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1AF75A3B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1E4D3CD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Проводить расчет необходимых расходов воды на наружное пожаротушение;</w:t>
            </w:r>
          </w:p>
          <w:p w14:paraId="1423A873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Проводить расчет расходов воды на наружное пожароту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шение.</w:t>
            </w:r>
          </w:p>
        </w:tc>
      </w:tr>
      <w:tr w:rsidR="00336BDC" w:rsidRPr="00E339B3" w14:paraId="73A6C529" w14:textId="77777777" w:rsidTr="00C7354F">
        <w:tc>
          <w:tcPr>
            <w:tcW w:w="2159" w:type="dxa"/>
            <w:vMerge/>
          </w:tcPr>
          <w:p w14:paraId="620423F2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53E3F08D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A9031CE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38D38AD9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Расчетов необходимых расходов воды на наружное пожаротушение;</w:t>
            </w:r>
          </w:p>
          <w:p w14:paraId="2682669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Расчетов необходимых расходов воды на наружное пожаро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тушение.</w:t>
            </w:r>
          </w:p>
        </w:tc>
      </w:tr>
      <w:tr w:rsidR="00336BDC" w:rsidRPr="00E339B3" w14:paraId="1390737F" w14:textId="77777777" w:rsidTr="00C7354F">
        <w:tc>
          <w:tcPr>
            <w:tcW w:w="2159" w:type="dxa"/>
            <w:vMerge/>
          </w:tcPr>
          <w:p w14:paraId="5FE69DF8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2D471879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3.10. Осуществлять общее руководство по тушению пожара до прибытия пожарных подразделений, организовывать работы по содействию пожарной охране при тушении пожаров;</w:t>
            </w:r>
          </w:p>
        </w:tc>
        <w:tc>
          <w:tcPr>
            <w:tcW w:w="4627" w:type="dxa"/>
          </w:tcPr>
          <w:p w14:paraId="1B82AA95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7BE73F1D" w14:textId="6DC8A5D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Законодательные, нормативные технические документы, методические материалы, а также действующие приказы, правила, инструкции, положения по вопросам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3665858" w14:textId="0216A445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Пожароопасность</w:t>
            </w:r>
            <w:proofErr w:type="spellEnd"/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 основных производственных и технологических процессов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F7A6521" w14:textId="5883C06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Особенности эксплуатации оборудования, применяемого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D6DAAF" w14:textId="40FDBF72" w:rsidR="00336BDC" w:rsidRPr="00E339B3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Необходимые мероприятия, направленные на предотвращение пожара в организации,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техника, способы и приемы обеспечения пожарной безопасности, технические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средства и способы их применения для обеспечения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6E567E76" w14:textId="77777777" w:rsidTr="00C7354F">
        <w:tc>
          <w:tcPr>
            <w:tcW w:w="2159" w:type="dxa"/>
            <w:vMerge/>
          </w:tcPr>
          <w:p w14:paraId="27AB95CC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C9E7199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6578E727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7FE15A34" w14:textId="02C10F93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и характер угрозы людям, пути, способы и средства спасания (защиты), а также необходимость защиты (эвакуации) имущества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8C3591" w14:textId="7CC54ACA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и возможность вторичных проявлений опасных факторов пожара, в том числе обусловленных особенностями технологии и организации производства на объекте пожара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D323965" w14:textId="611AF5D8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точное место и площадь горения, что именно горит, пути распространения огня и дыма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BFCA93" w14:textId="45D1AF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Определять наличие, состояние и возможность использования средств противопожарной защиты объекта; местонахождение, состояние, возможные способы использования ближайших </w:t>
            </w:r>
            <w:proofErr w:type="spellStart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водоисточников</w:t>
            </w:r>
            <w:proofErr w:type="spellEnd"/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DDE0DE5" w14:textId="20F85838" w:rsidR="003F6E2C" w:rsidRPr="003F6E2C" w:rsidRDefault="00336BD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Определять наличие электроустановок под напряжением и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3F6E2C" w:rsidRPr="003F6E2C">
              <w:rPr>
                <w:rFonts w:ascii="Times New Roman" w:eastAsia="Times New Roman" w:hAnsi="Times New Roman"/>
                <w:sz w:val="24"/>
                <w:szCs w:val="24"/>
              </w:rPr>
              <w:t>целесообразность их отключения</w:t>
            </w:r>
            <w:r w:rsidR="003F6E2C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2DA8743" w14:textId="2CE4DA59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Определять возможные пути ввода сил и средств для спасания людей и тушения пожара, а также иные данные, необходимые для выбора решающего направления боевых действий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4CB17A2" w14:textId="31E43758" w:rsidR="00336BDC" w:rsidRPr="00E339B3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Принимать компетентное уча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стие в расследовании, оформлении и учете случаев пожаров, возгораний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36BDC" w:rsidRPr="00E339B3" w14:paraId="4A891D8C" w14:textId="77777777" w:rsidTr="00C7354F">
        <w:tc>
          <w:tcPr>
            <w:tcW w:w="2159" w:type="dxa"/>
            <w:vMerge/>
          </w:tcPr>
          <w:p w14:paraId="073E6231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F49A5DF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476D656E" w14:textId="77777777" w:rsidR="00336BDC" w:rsidRPr="00E339B3" w:rsidRDefault="00336BD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AD90BE5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Создание и содержание в соответствии с установленными нормами органов управления и подразделения пожарной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3AA2F5B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Содержание в исправном состоянии системы и средств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противопожарной защиты, включая первичные средства тушения пожаров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2E75D66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Проведение обучения и тренировок членов добровольной пожарной дружины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0F6D364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Предоставление в установлен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ном порядке при тушении по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жаров на территориях организаций необходимых сил и средств, горюче-смазочных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8188C27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Организация, в случае угрозы жизни людей, их спасения имеющимися средствами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0C59280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Проверка работоспособного состояния автоматических систем противопожарной </w:t>
            </w: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защиты (систем оповещения о пожаре, систем </w:t>
            </w:r>
            <w:proofErr w:type="spellStart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противодымной</w:t>
            </w:r>
            <w:proofErr w:type="spellEnd"/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 xml:space="preserve"> защиты, систем пожаротушения)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922CA3" w14:textId="77777777" w:rsidR="00336BDC" w:rsidRPr="00336BDC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Общее руководство по тушению пожара до прибытия пожарных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C75809" w14:textId="77777777" w:rsidR="00336BDC" w:rsidRPr="00E339B3" w:rsidRDefault="00336BDC" w:rsidP="00336BD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36BDC">
              <w:rPr>
                <w:rFonts w:ascii="Times New Roman" w:eastAsia="Times New Roman" w:hAnsi="Times New Roman"/>
                <w:sz w:val="24"/>
                <w:szCs w:val="24"/>
              </w:rPr>
              <w:t>Организация эвакуации материальных ценностей из опасной зоны, определение места их складирования и обеспечение, при необходимости, их охраны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52BC2003" w14:textId="77777777" w:rsidTr="00C7354F">
        <w:tc>
          <w:tcPr>
            <w:tcW w:w="2159" w:type="dxa"/>
            <w:vMerge/>
          </w:tcPr>
          <w:p w14:paraId="093F5A41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 w:val="restart"/>
          </w:tcPr>
          <w:p w14:paraId="5E7633A6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7354F">
              <w:rPr>
                <w:rFonts w:ascii="Times New Roman" w:eastAsia="Times New Roman" w:hAnsi="Times New Roman"/>
                <w:sz w:val="24"/>
                <w:szCs w:val="24"/>
              </w:rPr>
              <w:t>ПК 3.11. Разрабатывать технические решения по профилактике пожаров.</w:t>
            </w:r>
          </w:p>
        </w:tc>
        <w:tc>
          <w:tcPr>
            <w:tcW w:w="4627" w:type="dxa"/>
          </w:tcPr>
          <w:p w14:paraId="77A83E71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знать:</w:t>
            </w:r>
          </w:p>
          <w:p w14:paraId="012D7AAF" w14:textId="2200E66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нормативных документов по обеспечению противопожарного режима в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CAE9330" w14:textId="3C2C7467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Противопожарный режим, порядок содержания территории, зданий и помещений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0517280" w14:textId="45B27825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к содержанию путей эвакуации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7F1EF4C" w14:textId="414D0CD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электроустановок, систем отопления и вентиляции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00FB1C5" w14:textId="68C25E4D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к технологическим установкам, взрывопожароопасным процессам производства, порядок аварийной остановки технологического оборудования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A9DAEC5" w14:textId="611526E4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пожарной безопасности при проведении технологических процессов, эксплуатации оборудования, производстве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358DE091" w14:textId="4194BC5A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и нормы хранения веществ и материалов на территории, в зданиях и сооружениях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02E8301" w14:textId="14427835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транспортировки взрывопожароопасных веществ и материалов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F7A9795" w14:textId="517927CA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эвакуации горючих веществ и материальных ценностей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48F6C41" w14:textId="5E681C83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Порядок содержания сетей наружного и внутреннего противопожарного водоснабжения (пожарный кран, пожарный гидрант)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7E5D1ABE" w14:textId="06937CFF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 xml:space="preserve">Требования по содержанию и применению установок пожарной сигнализации и пожаротушения, систем </w:t>
            </w:r>
            <w:proofErr w:type="spellStart"/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противодымной</w:t>
            </w:r>
            <w:proofErr w:type="spellEnd"/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 xml:space="preserve"> защиты, оповещения людей о пожаре и управления эвакуацией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54D7E3F5" w14:textId="4B662772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Требования порядка содержания пожарной техники, первичных средств пожаротушения (мотопомпы, огнетушители)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C707EC6" w14:textId="11DCAF64" w:rsidR="003F6E2C" w:rsidRPr="00E339B3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Порядок действий и обязанности работающих и администрации организации при пожаре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18F02506" w14:textId="77777777" w:rsidTr="00C7354F">
        <w:tc>
          <w:tcPr>
            <w:tcW w:w="2159" w:type="dxa"/>
            <w:vMerge/>
          </w:tcPr>
          <w:p w14:paraId="1624E1C4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1FF5EB6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3854A80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уметь:</w:t>
            </w:r>
          </w:p>
          <w:p w14:paraId="5EE787A1" w14:textId="6D48AE1E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Разрабатывать и внедрять системы управления пожарной безопасностью согласно требованиям руководящих документов и специфике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0982D1" w14:textId="2E6D2BAD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Организовывать контроль состояния системы пожарной безопасности организации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5391ACA" w14:textId="69739FA9" w:rsidR="00DB2F22" w:rsidRPr="00DB2F22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Обеспечивать пожарную безопасность при проведении технологических процессов, эксплуатации оборудования, при производстве пожароопасных работ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BF1E0A" w14:textId="5E3E2783" w:rsidR="003F6E2C" w:rsidRPr="00E339B3" w:rsidRDefault="00DB2F22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Организовывать выделение финансовых средств на реали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зацию мероприятий по обеспе</w:t>
            </w:r>
            <w:r w:rsidRPr="00DB2F22">
              <w:rPr>
                <w:rFonts w:ascii="Times New Roman" w:eastAsia="Times New Roman" w:hAnsi="Times New Roman"/>
                <w:sz w:val="24"/>
                <w:szCs w:val="24"/>
              </w:rPr>
              <w:t>чению пожарной безопасности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</w:tc>
      </w:tr>
      <w:tr w:rsidR="003F6E2C" w:rsidRPr="00E339B3" w14:paraId="6AA231FE" w14:textId="77777777" w:rsidTr="00C7354F">
        <w:tc>
          <w:tcPr>
            <w:tcW w:w="2159" w:type="dxa"/>
            <w:vMerge/>
          </w:tcPr>
          <w:p w14:paraId="4FC92448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65" w:type="dxa"/>
            <w:vMerge/>
          </w:tcPr>
          <w:p w14:paraId="7281B479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27" w:type="dxa"/>
          </w:tcPr>
          <w:p w14:paraId="74F56962" w14:textId="77777777" w:rsidR="003F6E2C" w:rsidRPr="00E339B3" w:rsidRDefault="003F6E2C" w:rsidP="00C7354F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E339B3">
              <w:rPr>
                <w:rFonts w:ascii="Times New Roman" w:eastAsia="Times New Roman" w:hAnsi="Times New Roman"/>
                <w:b/>
                <w:sz w:val="24"/>
                <w:szCs w:val="24"/>
              </w:rPr>
              <w:t>Должен иметь практический опыт:</w:t>
            </w:r>
          </w:p>
          <w:p w14:paraId="481B9901" w14:textId="0AB1FF68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Анализ состояния пожарной безопасности в структурных подразделениях с разработкой предложений для принятия оптимальных решений по противопожарной защите объектов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0A80414" w14:textId="551DF78A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Проверка состояния пожарной безопасности в структурных подразделениях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100630C4" w14:textId="77777777" w:rsid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Контроль выполнения противопожарных мероприятий по предписаниям, ведомственного пожарного надзора и уполномоченных органов власти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223DA77" w14:textId="52B1BC72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Контроль обслуживания стационарных автоматических установок обнаружения и тушения пожара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6652DF01" w14:textId="65D26009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Планирование проведения по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жарно-технической подготовки (обучения, проверки знаний, инструктажей и противопожарных тренировок) персонала, а также разработки и пересмотра инструкций о мерах пожарной безопасности и оформления документации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9E50290" w14:textId="03BBAE21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Планирование потребности и количества первичных средств пожаротушения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725DDDF" w14:textId="50E333F7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Составление заявок на приобретение сертифицированного пожарно-технического оборудования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47185981" w14:textId="4D05151B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Проведение тренировок по эвакуации персонала и применению первичных средств пожаротушения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645AFC3" w14:textId="52CC515E" w:rsidR="003F6E2C" w:rsidRPr="003F6E2C" w:rsidRDefault="003F6E2C" w:rsidP="003F6E2C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Экспертиза оперативно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 xml:space="preserve">тактической обстановки и принятие управленческих 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решений об организации и ведении оперативно-тактических действий по тушению пожаров и проведению аварийно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спасательных работ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05D8D64E" w14:textId="0FA49C53" w:rsidR="003F6E2C" w:rsidRPr="00E339B3" w:rsidRDefault="003F6E2C" w:rsidP="00DB2F22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F6E2C">
              <w:rPr>
                <w:rFonts w:ascii="Times New Roman" w:eastAsia="Times New Roman" w:hAnsi="Times New Roman"/>
                <w:sz w:val="24"/>
                <w:szCs w:val="24"/>
              </w:rPr>
              <w:t>Обеспечение управления и документационного сопровождения в области пожарной безопасност</w:t>
            </w:r>
            <w:r w:rsidR="00DB2F22">
              <w:rPr>
                <w:rFonts w:ascii="Times New Roman" w:eastAsia="Times New Roman" w:hAnsi="Times New Roman"/>
                <w:sz w:val="24"/>
                <w:szCs w:val="24"/>
              </w:rPr>
              <w:t>ь.</w:t>
            </w:r>
          </w:p>
        </w:tc>
      </w:tr>
    </w:tbl>
    <w:p w14:paraId="6B64DE4C" w14:textId="77777777" w:rsidR="00340D98" w:rsidRDefault="00340D98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EB0DD" w14:textId="15268BB6" w:rsidR="00DC1B20" w:rsidRDefault="00DC1B20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E106BA6" w14:textId="2EE9E634" w:rsidR="00926DCC" w:rsidRPr="00926DCC" w:rsidRDefault="00926DCC" w:rsidP="004815D3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6D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ДОКУМЕНТЫ, РЕГЛАМЕНТИРУЮЩИЕ СТРУКТУРУ И СОДЕРЖАНИЕ </w:t>
      </w:r>
      <w:r w:rsidR="004815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ПОДГОТОВКИ СПЕЦИАЛИСТА СРЕДНЕГО ЗВЕНА</w:t>
      </w:r>
    </w:p>
    <w:p w14:paraId="41D47AA2" w14:textId="77777777" w:rsidR="00926DCC" w:rsidRDefault="00926DCC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A7CCAD" w14:textId="29E9CAAC" w:rsidR="00926DCC" w:rsidRDefault="001B14A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F077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труктура и объем образовательной программы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ФГОС СПО представленная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включает:</w:t>
      </w:r>
    </w:p>
    <w:p w14:paraId="489E5278" w14:textId="757E8493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 (модули);</w:t>
      </w:r>
    </w:p>
    <w:p w14:paraId="7D2635A5" w14:textId="4E1B9632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практику;</w:t>
      </w:r>
    </w:p>
    <w:p w14:paraId="23AD1DFF" w14:textId="38105019" w:rsidR="001B14A6" w:rsidRPr="001B14A6" w:rsidRDefault="001B14A6" w:rsidP="001B14A6">
      <w:pPr>
        <w:pStyle w:val="a5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4A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государственную итоговую аттестацию.</w:t>
      </w:r>
    </w:p>
    <w:p w14:paraId="7CCE97A3" w14:textId="65D4F02D" w:rsidR="001B14A6" w:rsidRDefault="001B14A6" w:rsidP="001B14A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0852E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</w:p>
    <w:p w14:paraId="4C57C71B" w14:textId="56DB7446" w:rsidR="001B14A6" w:rsidRDefault="001B14A6" w:rsidP="001B14A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Структура и объем образовательной программы</w:t>
      </w:r>
    </w:p>
    <w:tbl>
      <w:tblPr>
        <w:tblStyle w:val="a4"/>
        <w:tblW w:w="9494" w:type="dxa"/>
        <w:tblLook w:val="04A0" w:firstRow="1" w:lastRow="0" w:firstColumn="1" w:lastColumn="0" w:noHBand="0" w:noVBand="1"/>
      </w:tblPr>
      <w:tblGrid>
        <w:gridCol w:w="6374"/>
        <w:gridCol w:w="3120"/>
      </w:tblGrid>
      <w:tr w:rsidR="001B14A6" w14:paraId="68972D26" w14:textId="77777777" w:rsidTr="003802E4">
        <w:tc>
          <w:tcPr>
            <w:tcW w:w="6374" w:type="dxa"/>
          </w:tcPr>
          <w:p w14:paraId="16FE7C5F" w14:textId="454A2BA8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Структура образовательной программы</w:t>
            </w:r>
          </w:p>
        </w:tc>
        <w:tc>
          <w:tcPr>
            <w:tcW w:w="3120" w:type="dxa"/>
          </w:tcPr>
          <w:p w14:paraId="3BF607D4" w14:textId="5E36AB9F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Объем образовательной программы, в академических часах</w:t>
            </w:r>
          </w:p>
        </w:tc>
      </w:tr>
      <w:tr w:rsidR="001B14A6" w14:paraId="4E72EDCC" w14:textId="77777777" w:rsidTr="003802E4">
        <w:tc>
          <w:tcPr>
            <w:tcW w:w="6374" w:type="dxa"/>
          </w:tcPr>
          <w:p w14:paraId="0AAC028B" w14:textId="33D668E5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Дисциплина (модули)</w:t>
            </w:r>
          </w:p>
        </w:tc>
        <w:tc>
          <w:tcPr>
            <w:tcW w:w="3120" w:type="dxa"/>
          </w:tcPr>
          <w:p w14:paraId="03EA4C04" w14:textId="4EC69D25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 менее 2052</w:t>
            </w:r>
          </w:p>
        </w:tc>
      </w:tr>
      <w:tr w:rsidR="001B14A6" w14:paraId="1EF0156E" w14:textId="77777777" w:rsidTr="003802E4">
        <w:tc>
          <w:tcPr>
            <w:tcW w:w="6374" w:type="dxa"/>
          </w:tcPr>
          <w:p w14:paraId="2A199BBA" w14:textId="536710EF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3120" w:type="dxa"/>
          </w:tcPr>
          <w:p w14:paraId="337808A3" w14:textId="63C19A1A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 менее 900</w:t>
            </w:r>
          </w:p>
        </w:tc>
      </w:tr>
      <w:tr w:rsidR="001B14A6" w14:paraId="1E37F19B" w14:textId="77777777" w:rsidTr="003802E4">
        <w:tc>
          <w:tcPr>
            <w:tcW w:w="6374" w:type="dxa"/>
          </w:tcPr>
          <w:p w14:paraId="7B72E9FC" w14:textId="2E9C40F0" w:rsidR="001B14A6" w:rsidRDefault="001B14A6" w:rsidP="001B14A6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Государственная итоговая аттестация</w:t>
            </w:r>
          </w:p>
        </w:tc>
        <w:tc>
          <w:tcPr>
            <w:tcW w:w="3120" w:type="dxa"/>
          </w:tcPr>
          <w:p w14:paraId="02875E43" w14:textId="1541C166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216</w:t>
            </w:r>
          </w:p>
        </w:tc>
      </w:tr>
      <w:tr w:rsidR="001B14A6" w14:paraId="4E550D19" w14:textId="77777777" w:rsidTr="003802E4">
        <w:tc>
          <w:tcPr>
            <w:tcW w:w="9494" w:type="dxa"/>
            <w:gridSpan w:val="2"/>
          </w:tcPr>
          <w:p w14:paraId="03F0F78A" w14:textId="0C37CAAD" w:rsidR="001B14A6" w:rsidRDefault="001B14A6" w:rsidP="001B14A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Общий объем образовательной программы:</w:t>
            </w:r>
          </w:p>
        </w:tc>
      </w:tr>
      <w:tr w:rsidR="001B14A6" w14:paraId="66EFE6A3" w14:textId="77777777" w:rsidTr="003802E4">
        <w:tc>
          <w:tcPr>
            <w:tcW w:w="6374" w:type="dxa"/>
          </w:tcPr>
          <w:p w14:paraId="2315B6FE" w14:textId="1C050EAB" w:rsidR="001B14A6" w:rsidRDefault="001B14A6" w:rsidP="003802E4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на базе основного общего образования, включая получение среднего общего образования в соответствии </w:t>
            </w:r>
            <w:r w:rsidR="003802E4">
              <w:rPr>
                <w:rFonts w:ascii="Times New Roman" w:eastAsia="Times New Roman" w:hAnsi="Times New Roman"/>
                <w:sz w:val="28"/>
                <w:szCs w:val="28"/>
              </w:rPr>
              <w:t xml:space="preserve">с требованиями ФГОС СПО </w:t>
            </w:r>
          </w:p>
        </w:tc>
        <w:tc>
          <w:tcPr>
            <w:tcW w:w="3120" w:type="dxa"/>
          </w:tcPr>
          <w:p w14:paraId="1319FC47" w14:textId="713813F8" w:rsidR="001B14A6" w:rsidRDefault="003802E4" w:rsidP="003802E4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5940</w:t>
            </w:r>
          </w:p>
        </w:tc>
      </w:tr>
    </w:tbl>
    <w:p w14:paraId="1C9C4473" w14:textId="77777777" w:rsidR="001B14A6" w:rsidRDefault="001B14A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62FE6B" w14:textId="4BE4F30A" w:rsidR="003802E4" w:rsidRDefault="00B94F96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специальности 20.02.04 Пожарная безопасность включает циклы:</w:t>
      </w:r>
    </w:p>
    <w:p w14:paraId="7652D4FB" w14:textId="5A79231C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социально-гуманитарный цикл;</w:t>
      </w:r>
    </w:p>
    <w:p w14:paraId="0CFFDE1A" w14:textId="0DEB90E7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общепрофессиональный цикл;</w:t>
      </w:r>
    </w:p>
    <w:p w14:paraId="227087CA" w14:textId="4868736F" w:rsidR="003802E4" w:rsidRPr="003802E4" w:rsidRDefault="003802E4" w:rsidP="003802E4">
      <w:pPr>
        <w:pStyle w:val="a5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02E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профессиональный цикл.</w:t>
      </w:r>
    </w:p>
    <w:p w14:paraId="63C702F2" w14:textId="77777777" w:rsidR="003802E4" w:rsidRDefault="003802E4" w:rsidP="00432A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BAFEC9" w14:textId="6AF02032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2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Учебный план и календарный учебный график</w:t>
      </w:r>
    </w:p>
    <w:p w14:paraId="09E35F0A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Учебный план по специальности 20.02.04 Пожарная безопасность представлен в приложении 1.</w:t>
      </w:r>
    </w:p>
    <w:p w14:paraId="72C1BF8C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В учебном плане приведены:</w:t>
      </w:r>
    </w:p>
    <w:p w14:paraId="0DDE518D" w14:textId="2A8F86EB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календарный учебный график;</w:t>
      </w:r>
    </w:p>
    <w:p w14:paraId="24EB5315" w14:textId="78AC6C6A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сводные данные по бюджету времени;</w:t>
      </w:r>
    </w:p>
    <w:p w14:paraId="72DF23B1" w14:textId="440432EB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дисциплин общеобразовательной подготовки в соответствии с Примерной основной образовательной программой среднего общего образования;</w:t>
      </w:r>
    </w:p>
    <w:p w14:paraId="7569400C" w14:textId="47D4F591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дисциплин профессиональной подготовки в соответствии с ФГОС СПО;</w:t>
      </w:r>
    </w:p>
    <w:p w14:paraId="61CB0B36" w14:textId="6EECB9C4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трудоемкость дисциплин общеобразовательной и профессиональной подготовки в академических часах;</w:t>
      </w:r>
    </w:p>
    <w:p w14:paraId="457A0463" w14:textId="27E859D1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распределение дисциплин общеобразовательной и профессиональной подготовки по семестрам;</w:t>
      </w:r>
    </w:p>
    <w:p w14:paraId="750727C6" w14:textId="4D36A255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lastRenderedPageBreak/>
        <w:t>формы контроля по дисциплинам общеобразовательной и профессиональной подготовки и практикам;</w:t>
      </w:r>
    </w:p>
    <w:p w14:paraId="2E8DC0A8" w14:textId="1608940F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виды и продолжительность практик;</w:t>
      </w:r>
    </w:p>
    <w:p w14:paraId="0F24ABE6" w14:textId="35AFD217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вид и продолжительность государственной итоговой аттестации;</w:t>
      </w:r>
    </w:p>
    <w:p w14:paraId="0CE3593F" w14:textId="7C0508DD" w:rsidR="00872A02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перечень учебных лабораторий, кабинетов и мастерских (в приложении 1 к учебному плану);</w:t>
      </w:r>
    </w:p>
    <w:p w14:paraId="49A522E9" w14:textId="5EF6C032" w:rsidR="00926DCC" w:rsidRPr="00872A02" w:rsidRDefault="00872A02" w:rsidP="00872A02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пояснения к учебному плану (в приложении 2 к учебному плану).</w:t>
      </w:r>
    </w:p>
    <w:p w14:paraId="5F39181D" w14:textId="0C6A5C6E" w:rsidR="00926DCC" w:rsidRDefault="00872A0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Календарный учебный график отражает последовательность реализации программы по специальности 20.02.04 Пожарная безопасность по годам, включая теоретическое обучение, практики, промежуточные и итоговую аттестации, каникулы.</w:t>
      </w:r>
    </w:p>
    <w:p w14:paraId="2C5EF7B7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99E4A5E" w14:textId="4AC160AA" w:rsidR="00926DCC" w:rsidRPr="00872A02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3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</w:t>
      </w:r>
      <w:r w:rsidR="00872A02" w:rsidRPr="00872A02">
        <w:rPr>
          <w:rFonts w:ascii="Times New Roman" w:hAnsi="Times New Roman" w:cs="Times New Roman"/>
          <w:sz w:val="28"/>
          <w:szCs w:val="28"/>
        </w:rPr>
        <w:t>Сводные данные по бюджету времени</w:t>
      </w:r>
    </w:p>
    <w:p w14:paraId="5FD3CD28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 xml:space="preserve">Получение СПО на базе основного общего образования осуществляется с одновременным получением среднего общего образования в пределах ППССЗ. В этом случае ППССЗ, реализуемая на базе основного общего образования, разрабатывается на основе </w:t>
      </w:r>
      <w:proofErr w:type="gramStart"/>
      <w:r w:rsidRPr="00872A02">
        <w:rPr>
          <w:rFonts w:ascii="Times New Roman" w:hAnsi="Times New Roman" w:cs="Times New Roman"/>
          <w:sz w:val="28"/>
          <w:szCs w:val="28"/>
        </w:rPr>
        <w:t>требований</w:t>
      </w:r>
      <w:proofErr w:type="gramEnd"/>
      <w:r w:rsidRPr="00872A02">
        <w:rPr>
          <w:rFonts w:ascii="Times New Roman" w:hAnsi="Times New Roman" w:cs="Times New Roman"/>
          <w:sz w:val="28"/>
          <w:szCs w:val="28"/>
        </w:rPr>
        <w:t xml:space="preserve"> соответствующих федеральных образовательных стандартов среднего общего образования и СПО с учетом получаемой специальности СПО.</w:t>
      </w:r>
    </w:p>
    <w:p w14:paraId="5B72703D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Срок освоения ППССЗ в очной форме обучения для лиц, обучающихся на базе основного общего образования, увеличивается на 52 недели из расчета:</w:t>
      </w:r>
    </w:p>
    <w:p w14:paraId="5048C5E7" w14:textId="77777777" w:rsidR="00872A02" w:rsidRPr="00872A02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 xml:space="preserve">теоретическое обучение - 39 недель; промежуточная аттестация - 2 недели; каникулы - 11 недель. </w:t>
      </w:r>
    </w:p>
    <w:p w14:paraId="081CBCC2" w14:textId="41158E17" w:rsidR="007A3DE3" w:rsidRDefault="00872A02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2A02">
        <w:rPr>
          <w:rFonts w:ascii="Times New Roman" w:hAnsi="Times New Roman" w:cs="Times New Roman"/>
          <w:sz w:val="28"/>
          <w:szCs w:val="28"/>
        </w:rPr>
        <w:t>Общая продолжительность обучения по очной форме обучени</w:t>
      </w:r>
      <w:r w:rsidR="007A3DE3">
        <w:rPr>
          <w:rFonts w:ascii="Times New Roman" w:hAnsi="Times New Roman" w:cs="Times New Roman"/>
          <w:sz w:val="28"/>
          <w:szCs w:val="28"/>
        </w:rPr>
        <w:t>я - 8 семестров или 199 недель</w:t>
      </w:r>
      <w:proofErr w:type="gramStart"/>
      <w:r w:rsidR="007A3DE3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A3DE3">
        <w:rPr>
          <w:rFonts w:ascii="Times New Roman" w:hAnsi="Times New Roman" w:cs="Times New Roman"/>
          <w:sz w:val="28"/>
          <w:szCs w:val="28"/>
        </w:rPr>
        <w:t xml:space="preserve"> </w:t>
      </w:r>
      <w:r w:rsidR="007A3DE3" w:rsidRPr="007A3DE3">
        <w:rPr>
          <w:rFonts w:ascii="Times New Roman" w:hAnsi="Times New Roman" w:cs="Times New Roman"/>
          <w:sz w:val="28"/>
          <w:szCs w:val="28"/>
        </w:rPr>
        <w:t>Сводные данные по бюджету времени с видом деятельности по выбору «Организация тушения пожаров и проведения аварийно-спасательных работ» (</w:t>
      </w:r>
      <w:r w:rsidR="007A3DE3">
        <w:rPr>
          <w:rFonts w:ascii="Times New Roman" w:hAnsi="Times New Roman" w:cs="Times New Roman"/>
          <w:sz w:val="28"/>
          <w:szCs w:val="28"/>
        </w:rPr>
        <w:t>пожаротушение</w:t>
      </w:r>
      <w:r w:rsidR="007A3DE3" w:rsidRPr="007A3DE3">
        <w:rPr>
          <w:rFonts w:ascii="Times New Roman" w:hAnsi="Times New Roman" w:cs="Times New Roman"/>
          <w:sz w:val="28"/>
          <w:szCs w:val="28"/>
        </w:rPr>
        <w:t>) представлен</w:t>
      </w:r>
      <w:r w:rsidR="007A3DE3">
        <w:rPr>
          <w:rFonts w:ascii="Times New Roman" w:hAnsi="Times New Roman" w:cs="Times New Roman"/>
          <w:sz w:val="28"/>
          <w:szCs w:val="28"/>
        </w:rPr>
        <w:t>ы</w:t>
      </w:r>
      <w:r w:rsidR="007A3DE3" w:rsidRPr="007A3DE3">
        <w:rPr>
          <w:rFonts w:ascii="Times New Roman" w:hAnsi="Times New Roman" w:cs="Times New Roman"/>
          <w:sz w:val="28"/>
          <w:szCs w:val="28"/>
        </w:rPr>
        <w:t xml:space="preserve"> в таблице 7.</w:t>
      </w:r>
      <w:r w:rsidR="008A7096">
        <w:rPr>
          <w:rFonts w:ascii="Times New Roman" w:hAnsi="Times New Roman" w:cs="Times New Roman"/>
          <w:sz w:val="28"/>
          <w:szCs w:val="28"/>
        </w:rPr>
        <w:t>1</w:t>
      </w:r>
      <w:r w:rsidR="007A3DE3" w:rsidRPr="007A3DE3">
        <w:rPr>
          <w:rFonts w:ascii="Times New Roman" w:hAnsi="Times New Roman" w:cs="Times New Roman"/>
          <w:sz w:val="28"/>
          <w:szCs w:val="28"/>
        </w:rPr>
        <w:t>.</w:t>
      </w:r>
      <w:r w:rsidR="008A7096" w:rsidRPr="008A7096">
        <w:rPr>
          <w:rFonts w:ascii="Times New Roman" w:hAnsi="Times New Roman" w:cs="Times New Roman"/>
          <w:sz w:val="28"/>
          <w:szCs w:val="28"/>
        </w:rPr>
        <w:t xml:space="preserve"> </w:t>
      </w:r>
      <w:r w:rsidR="008A7096" w:rsidRPr="007A3DE3">
        <w:rPr>
          <w:rFonts w:ascii="Times New Roman" w:hAnsi="Times New Roman" w:cs="Times New Roman"/>
          <w:sz w:val="28"/>
          <w:szCs w:val="28"/>
        </w:rPr>
        <w:t>Сводные данные по бюджету времени</w:t>
      </w:r>
      <w:r w:rsidR="008A7096">
        <w:rPr>
          <w:rFonts w:ascii="Times New Roman" w:hAnsi="Times New Roman" w:cs="Times New Roman"/>
          <w:sz w:val="28"/>
          <w:szCs w:val="28"/>
        </w:rPr>
        <w:t xml:space="preserve"> с видом деятельности по выбору «</w:t>
      </w:r>
      <w:r w:rsidR="008A7096" w:rsidRPr="007A3DE3">
        <w:rPr>
          <w:rFonts w:ascii="Times New Roman" w:hAnsi="Times New Roman" w:cs="Times New Roman"/>
          <w:sz w:val="28"/>
          <w:szCs w:val="28"/>
        </w:rPr>
        <w:t>Обеспечение противопожарного режима на объекте</w:t>
      </w:r>
      <w:r w:rsidR="008A7096">
        <w:rPr>
          <w:rFonts w:ascii="Times New Roman" w:hAnsi="Times New Roman" w:cs="Times New Roman"/>
          <w:sz w:val="28"/>
          <w:szCs w:val="28"/>
        </w:rPr>
        <w:t>»</w:t>
      </w:r>
      <w:r w:rsidR="008A7096" w:rsidRPr="007A3DE3">
        <w:rPr>
          <w:rFonts w:ascii="Times New Roman" w:hAnsi="Times New Roman" w:cs="Times New Roman"/>
          <w:sz w:val="28"/>
          <w:szCs w:val="28"/>
        </w:rPr>
        <w:t xml:space="preserve"> (</w:t>
      </w:r>
      <w:r w:rsidR="008A7096">
        <w:rPr>
          <w:rFonts w:ascii="Times New Roman" w:hAnsi="Times New Roman" w:cs="Times New Roman"/>
          <w:sz w:val="28"/>
          <w:szCs w:val="28"/>
        </w:rPr>
        <w:t>надзор</w:t>
      </w:r>
      <w:r w:rsidR="008A7096" w:rsidRPr="007A3DE3">
        <w:rPr>
          <w:rFonts w:ascii="Times New Roman" w:hAnsi="Times New Roman" w:cs="Times New Roman"/>
          <w:sz w:val="28"/>
          <w:szCs w:val="28"/>
        </w:rPr>
        <w:t xml:space="preserve">) </w:t>
      </w:r>
      <w:r w:rsidR="008A7096">
        <w:rPr>
          <w:rFonts w:ascii="Times New Roman" w:hAnsi="Times New Roman" w:cs="Times New Roman"/>
          <w:sz w:val="28"/>
          <w:szCs w:val="28"/>
        </w:rPr>
        <w:t>представлены в таблице 7.</w:t>
      </w:r>
      <w:r w:rsidR="008A7096">
        <w:rPr>
          <w:rFonts w:ascii="Times New Roman" w:hAnsi="Times New Roman" w:cs="Times New Roman"/>
          <w:sz w:val="28"/>
          <w:szCs w:val="28"/>
        </w:rPr>
        <w:t>2</w:t>
      </w:r>
      <w:r w:rsidR="008A7096">
        <w:rPr>
          <w:rFonts w:ascii="Times New Roman" w:hAnsi="Times New Roman" w:cs="Times New Roman"/>
          <w:sz w:val="28"/>
          <w:szCs w:val="28"/>
        </w:rPr>
        <w:t>.</w:t>
      </w:r>
    </w:p>
    <w:p w14:paraId="040C056E" w14:textId="77777777" w:rsidR="007A3DE3" w:rsidRDefault="007A3DE3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529391" w14:textId="72F8F034" w:rsidR="00926DCC" w:rsidRPr="00872A02" w:rsidRDefault="00926DCC" w:rsidP="00872A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742B6F" w14:textId="77777777" w:rsidR="00872A02" w:rsidRDefault="00872A0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72A02" w:rsidSect="00F468F9">
          <w:footerReference w:type="default" r:id="rId10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01C73756" w14:textId="77777777" w:rsidR="008A7096" w:rsidRDefault="008A7096" w:rsidP="008A709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lastRenderedPageBreak/>
        <w:t>Общая продолжительность обучения по очной форме</w:t>
      </w:r>
      <w:r w:rsidRPr="007A3DE3">
        <w:t xml:space="preserve"> </w:t>
      </w:r>
      <w:r w:rsidRPr="007A3DE3">
        <w:rPr>
          <w:rFonts w:ascii="Times New Roman" w:hAnsi="Times New Roman" w:cs="Times New Roman"/>
          <w:sz w:val="28"/>
          <w:szCs w:val="28"/>
        </w:rPr>
        <w:t>с видом деятельности по выбору «Организация тушения пожаров и проведения аварийно-спасательных работ» (пожаротушение)</w:t>
      </w:r>
    </w:p>
    <w:p w14:paraId="52A29337" w14:textId="50680F58" w:rsidR="008A7096" w:rsidRDefault="008A7096" w:rsidP="008A709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>
        <w:rPr>
          <w:rFonts w:ascii="Times New Roman" w:hAnsi="Times New Roman" w:cs="Times New Roman"/>
          <w:sz w:val="28"/>
          <w:szCs w:val="28"/>
        </w:rPr>
        <w:t>.1</w:t>
      </w:r>
    </w:p>
    <w:tbl>
      <w:tblPr>
        <w:tblW w:w="14454" w:type="dxa"/>
        <w:tblLayout w:type="fixed"/>
        <w:tblLook w:val="04A0" w:firstRow="1" w:lastRow="0" w:firstColumn="1" w:lastColumn="0" w:noHBand="0" w:noVBand="1"/>
      </w:tblPr>
      <w:tblGrid>
        <w:gridCol w:w="684"/>
        <w:gridCol w:w="622"/>
        <w:gridCol w:w="816"/>
        <w:gridCol w:w="850"/>
        <w:gridCol w:w="709"/>
        <w:gridCol w:w="709"/>
        <w:gridCol w:w="708"/>
        <w:gridCol w:w="709"/>
        <w:gridCol w:w="640"/>
        <w:gridCol w:w="640"/>
        <w:gridCol w:w="960"/>
        <w:gridCol w:w="640"/>
        <w:gridCol w:w="640"/>
        <w:gridCol w:w="733"/>
        <w:gridCol w:w="640"/>
        <w:gridCol w:w="640"/>
        <w:gridCol w:w="704"/>
        <w:gridCol w:w="709"/>
        <w:gridCol w:w="960"/>
        <w:gridCol w:w="741"/>
      </w:tblGrid>
      <w:tr w:rsidR="008A7096" w:rsidRPr="007A3DE3" w14:paraId="09F0ACED" w14:textId="77777777" w:rsidTr="004C10FF">
        <w:trPr>
          <w:trHeight w:val="252"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68EE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28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62B2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Обучение по дисциплинам и междисциплинарным курсам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2908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62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01DB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164E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7CC5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67C0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8A7096" w:rsidRPr="007A3DE3" w14:paraId="0BC704AC" w14:textId="77777777" w:rsidTr="004C10FF">
        <w:trPr>
          <w:trHeight w:val="649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6C328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28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9C52C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1BB3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97F7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BBF1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F8EE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B20A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Подготовка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22A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Проведение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B350B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E887D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096" w:rsidRPr="007A3DE3" w14:paraId="6A97584B" w14:textId="77777777" w:rsidTr="004C10FF">
        <w:trPr>
          <w:trHeight w:val="240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AE51E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974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D31E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1197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48F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C12C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9930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E7A8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60FF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55C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73FE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A885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E014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8C5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997C3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F4B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31B9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C8237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C430F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57070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8A7096" w:rsidRPr="007A3DE3" w14:paraId="0CE231F7" w14:textId="77777777" w:rsidTr="004C10FF">
        <w:trPr>
          <w:trHeight w:val="432"/>
        </w:trPr>
        <w:tc>
          <w:tcPr>
            <w:tcW w:w="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32CC2" w14:textId="77777777" w:rsidR="008A7096" w:rsidRPr="007A3DE3" w:rsidRDefault="008A7096" w:rsidP="004C10FF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8DD7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46FD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3C753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9FC8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8935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89E8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7B1C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54A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BDAE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96B9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747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1BEF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1418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AAFD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7A943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3BF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B522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2B6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C35A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7A3DE3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8A7096" w:rsidRPr="007A3DE3" w14:paraId="1385BA18" w14:textId="77777777" w:rsidTr="004C10FF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3875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717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39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ADAE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612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7E67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1402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87E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8BF8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8554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BE68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76DD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D655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56FB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C2A7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595F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6AE8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02D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0744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9ABE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63C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8A7096" w:rsidRPr="007A3DE3" w14:paraId="7CC2C665" w14:textId="77777777" w:rsidTr="004C10FF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0DFB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2734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35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C31F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4E6A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A6E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F9B8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D3E1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3C1D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0F61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33D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8443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9F148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A230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FD05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9586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22D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6D4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F87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8646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13FA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8A7096" w:rsidRPr="007A3DE3" w14:paraId="456E935A" w14:textId="77777777" w:rsidTr="004C10FF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218C3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C54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32 1/2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503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11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65D5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8927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8160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F8B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C786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3947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3173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E29C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120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2725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140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495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1A7A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083C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AE7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B5F8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10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BA1E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8A7096" w:rsidRPr="007A3DE3" w14:paraId="5D30006F" w14:textId="77777777" w:rsidTr="004C10FF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7B04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IV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23955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18 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E4BC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E836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3425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A65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1490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2B5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7D50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3D29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F5E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1747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0C48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1333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635F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2106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E21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9700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A6A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2E96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43 </w:t>
            </w:r>
          </w:p>
        </w:tc>
      </w:tr>
      <w:tr w:rsidR="008A7096" w:rsidRPr="007A3DE3" w14:paraId="1D228402" w14:textId="77777777" w:rsidTr="004C10FF">
        <w:trPr>
          <w:trHeight w:val="240"/>
        </w:trPr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D862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F77B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124 1/2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10F4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53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5238A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71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136E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33619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F273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5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F289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40B21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BE3A0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6DE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12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C3B2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584D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6A8EB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AED4E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E8A14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3D258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952D6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9F8D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34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4CCD2" w14:textId="77777777" w:rsidR="008A7096" w:rsidRPr="007A3DE3" w:rsidRDefault="008A7096" w:rsidP="004C10FF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A3DE3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199 </w:t>
            </w:r>
          </w:p>
        </w:tc>
      </w:tr>
    </w:tbl>
    <w:p w14:paraId="502F13F9" w14:textId="77777777" w:rsidR="008A7096" w:rsidRDefault="008A7096" w:rsidP="008A70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3151C8" w14:textId="1C0DCFF2" w:rsidR="0059585E" w:rsidRDefault="0059585E" w:rsidP="005958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Общая продолжительность обучения по очной форме</w:t>
      </w:r>
      <w:r w:rsidR="007A3DE3" w:rsidRPr="007A3DE3">
        <w:t xml:space="preserve"> </w:t>
      </w:r>
      <w:r w:rsidR="007A3DE3" w:rsidRPr="007A3DE3">
        <w:rPr>
          <w:rFonts w:ascii="Times New Roman" w:hAnsi="Times New Roman" w:cs="Times New Roman"/>
          <w:sz w:val="28"/>
          <w:szCs w:val="28"/>
        </w:rPr>
        <w:t>с видом деятельности по выбору «Обеспечение противопожарного режима на объекте» (надзор)</w:t>
      </w:r>
    </w:p>
    <w:p w14:paraId="253D3ED2" w14:textId="75CF4D9A" w:rsidR="0059585E" w:rsidRDefault="0059585E" w:rsidP="0059585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7</w:t>
      </w:r>
      <w:r w:rsidR="008A7096">
        <w:rPr>
          <w:rFonts w:ascii="Times New Roman" w:hAnsi="Times New Roman" w:cs="Times New Roman"/>
          <w:sz w:val="28"/>
          <w:szCs w:val="28"/>
        </w:rPr>
        <w:t>.2</w:t>
      </w:r>
    </w:p>
    <w:tbl>
      <w:tblPr>
        <w:tblW w:w="14454" w:type="dxa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851"/>
        <w:gridCol w:w="850"/>
        <w:gridCol w:w="709"/>
        <w:gridCol w:w="709"/>
        <w:gridCol w:w="708"/>
        <w:gridCol w:w="709"/>
        <w:gridCol w:w="640"/>
        <w:gridCol w:w="640"/>
        <w:gridCol w:w="960"/>
        <w:gridCol w:w="640"/>
        <w:gridCol w:w="640"/>
        <w:gridCol w:w="733"/>
        <w:gridCol w:w="640"/>
        <w:gridCol w:w="640"/>
        <w:gridCol w:w="704"/>
        <w:gridCol w:w="709"/>
        <w:gridCol w:w="960"/>
        <w:gridCol w:w="741"/>
      </w:tblGrid>
      <w:tr w:rsidR="00A82D76" w:rsidRPr="00A82D76" w14:paraId="570DC0E3" w14:textId="77777777" w:rsidTr="00A82D76">
        <w:trPr>
          <w:trHeight w:val="252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1FDF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Курс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9D85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Обучение по дисциплинам и междисциплинарным курсам</w:t>
            </w:r>
          </w:p>
        </w:tc>
        <w:tc>
          <w:tcPr>
            <w:tcW w:w="2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E082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Промежуточная аттестация</w:t>
            </w:r>
          </w:p>
        </w:tc>
        <w:tc>
          <w:tcPr>
            <w:tcW w:w="624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BABF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Практики</w:t>
            </w:r>
          </w:p>
        </w:tc>
        <w:tc>
          <w:tcPr>
            <w:tcW w:w="141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1F15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ГИА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5383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Каникулы</w:t>
            </w:r>
          </w:p>
        </w:tc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9FE4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</w:tr>
      <w:tr w:rsidR="00A82D76" w:rsidRPr="00A82D76" w14:paraId="6AA4A421" w14:textId="77777777" w:rsidTr="00A82D76">
        <w:trPr>
          <w:trHeight w:val="649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DBA67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4D783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2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C8B1D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1BF2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Учебная практика</w:t>
            </w:r>
          </w:p>
        </w:tc>
        <w:tc>
          <w:tcPr>
            <w:tcW w:w="2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F69C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Производственная практика (по профилю специальности)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8CD2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Производственная практика (преддипломная)</w:t>
            </w:r>
          </w:p>
        </w:tc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57C9" w14:textId="70016994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Подготовка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E89F8" w14:textId="7D2D72DC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Проведение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C1AA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5770B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D76" w:rsidRPr="00A82D76" w14:paraId="046809E1" w14:textId="77777777" w:rsidTr="00A82D76">
        <w:trPr>
          <w:trHeight w:val="24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97C99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DE80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B245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089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CE47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5B86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0BF2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1422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53EB5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78D1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D9A2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EC2D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5E27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E9F3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ED79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сем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1E18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сем</w:t>
            </w:r>
          </w:p>
        </w:tc>
        <w:tc>
          <w:tcPr>
            <w:tcW w:w="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59C75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018FB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B455B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06462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</w:tr>
      <w:tr w:rsidR="00A82D76" w:rsidRPr="00A82D76" w14:paraId="7CCE6081" w14:textId="77777777" w:rsidTr="00A82D76">
        <w:trPr>
          <w:trHeight w:val="43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F9D09" w14:textId="77777777" w:rsidR="00A82D76" w:rsidRPr="00A82D76" w:rsidRDefault="00A82D76" w:rsidP="00A82D76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820C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D9F0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70C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1EE2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993E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AC61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DAE9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032C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88DE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8A4B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308F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F6E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AEB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C826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4B6C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439F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C4D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C85E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AF82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</w:pPr>
            <w:proofErr w:type="spellStart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нед</w:t>
            </w:r>
            <w:proofErr w:type="spellEnd"/>
            <w:r w:rsidRPr="00A82D76">
              <w:rPr>
                <w:rFonts w:ascii="Tahoma" w:eastAsia="Times New Roman" w:hAnsi="Tahoma" w:cs="Tahoma"/>
                <w:color w:val="000000"/>
                <w:sz w:val="14"/>
                <w:szCs w:val="14"/>
                <w:lang w:eastAsia="ru-RU"/>
              </w:rPr>
              <w:t>.</w:t>
            </w:r>
          </w:p>
        </w:tc>
      </w:tr>
      <w:tr w:rsidR="00A82D76" w:rsidRPr="00A82D76" w14:paraId="02248573" w14:textId="77777777" w:rsidTr="00A82D76">
        <w:trPr>
          <w:trHeight w:val="2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367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C537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AF85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4E71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2F30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2A69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EC90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2CBE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596A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1DCA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191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C4AF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4F95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E520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AA3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95C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1146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080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9149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7BE1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A82D76" w:rsidRPr="00A82D76" w14:paraId="3DEBD78C" w14:textId="77777777" w:rsidTr="00A82D76">
        <w:trPr>
          <w:trHeight w:val="2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0416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8ED5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35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6484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15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F703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19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085B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470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CA73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6DFD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EBB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A70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0036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F035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360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F24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318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20E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6E00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9F5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AAF8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11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D2B8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A82D76" w:rsidRPr="00A82D76" w14:paraId="4E5BFC14" w14:textId="77777777" w:rsidTr="00A82D76">
        <w:trPr>
          <w:trHeight w:val="2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8F94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672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32 1/2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1D96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11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EDC0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CB41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2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4C5D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5D45E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0F42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C25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5BB4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F47F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F9F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E281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5CC2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507E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CCA5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B1F8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5798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3FC3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10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F5C7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52 </w:t>
            </w:r>
          </w:p>
        </w:tc>
      </w:tr>
      <w:tr w:rsidR="00A82D76" w:rsidRPr="00A82D76" w14:paraId="5DE10441" w14:textId="77777777" w:rsidTr="00A82D76">
        <w:trPr>
          <w:trHeight w:val="2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26ED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IV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33DA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17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1A3D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8077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8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14B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B5CD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56BF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1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9D9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AD420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90BD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769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2F66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200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FEA1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3FD0C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F91E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CE48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8872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E6A4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D96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color w:val="000000"/>
                <w:sz w:val="16"/>
                <w:szCs w:val="16"/>
                <w:lang w:eastAsia="ru-RU"/>
              </w:rPr>
              <w:t xml:space="preserve">43 </w:t>
            </w:r>
          </w:p>
        </w:tc>
      </w:tr>
      <w:tr w:rsidR="00A82D76" w:rsidRPr="00A82D76" w14:paraId="7234BD3F" w14:textId="77777777" w:rsidTr="00A82D76">
        <w:trPr>
          <w:trHeight w:val="24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D2887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880A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123 1/2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BAC8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52 1/2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6A389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71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CBF9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10 1/2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E272B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4 1/2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825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69FA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9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57236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3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B6C0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6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BAC98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12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9269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8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9A9B2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F8C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4EA5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0E8C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0110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96253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2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DF9DF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34 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B341" w14:textId="77777777" w:rsidR="00A82D76" w:rsidRPr="00A82D76" w:rsidRDefault="00A82D76" w:rsidP="00A82D76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82D76">
              <w:rPr>
                <w:rFonts w:ascii="Tahoma" w:eastAsia="Times New Roman" w:hAnsi="Tahoma" w:cs="Tahoma"/>
                <w:b/>
                <w:bCs/>
                <w:color w:val="000000"/>
                <w:sz w:val="16"/>
                <w:szCs w:val="16"/>
                <w:lang w:eastAsia="ru-RU"/>
              </w:rPr>
              <w:t xml:space="preserve">199 </w:t>
            </w:r>
          </w:p>
        </w:tc>
      </w:tr>
    </w:tbl>
    <w:p w14:paraId="3B2F71BB" w14:textId="77777777" w:rsidR="007A3DE3" w:rsidRDefault="007A3DE3" w:rsidP="008A70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9B4DF7A" w14:textId="77777777" w:rsidR="0059585E" w:rsidRDefault="0059585E" w:rsidP="008A709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  <w:sectPr w:rsidR="0059585E" w:rsidSect="0059585E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2EEA7BED" w14:textId="365B2A9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4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Рабочие программы и оценочные материалы дисциплин</w:t>
      </w:r>
    </w:p>
    <w:p w14:paraId="49249594" w14:textId="7E262BA5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 xml:space="preserve">Рабочие программы всех учебных дисциплин общеобразовательной и профессиональной подготовки программы СПО </w:t>
      </w:r>
      <w:r>
        <w:rPr>
          <w:rFonts w:ascii="Times New Roman" w:hAnsi="Times New Roman" w:cs="Times New Roman"/>
          <w:sz w:val="28"/>
          <w:szCs w:val="28"/>
        </w:rPr>
        <w:t>являются составной частью ППССЗ</w:t>
      </w:r>
      <w:r w:rsidRPr="0059585E">
        <w:rPr>
          <w:rFonts w:ascii="Times New Roman" w:hAnsi="Times New Roman" w:cs="Times New Roman"/>
          <w:sz w:val="28"/>
          <w:szCs w:val="28"/>
        </w:rPr>
        <w:t>.</w:t>
      </w:r>
    </w:p>
    <w:p w14:paraId="1B8B2250" w14:textId="77777777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Рабочая программа учебной дисциплины (модуля) включает в себя:</w:t>
      </w:r>
    </w:p>
    <w:p w14:paraId="43B01ED8" w14:textId="5E6D6588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наименование дисциплины (модуля);</w:t>
      </w:r>
    </w:p>
    <w:p w14:paraId="569C1EC2" w14:textId="296E06E5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планируемых результатов обучения по дисциплине (модулю), соотнесенных с планируемыми результатами освоения образовательной программы;</w:t>
      </w:r>
    </w:p>
    <w:p w14:paraId="3E54CD98" w14:textId="338965F0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указание места дисциплины (модуля) в структуре образовательной программы;</w:t>
      </w:r>
    </w:p>
    <w:p w14:paraId="5660273E" w14:textId="7B4FA313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объем дисциплины (модуля) в зачетных единицах с указанием количества академических часов, выделенных на контактную работу обучающихся с преподавателем (по видам учебных занятий) и на самостоятельную работу обучающихся;</w:t>
      </w:r>
    </w:p>
    <w:p w14:paraId="41CE6C5C" w14:textId="03F7ECC9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занятий;</w:t>
      </w:r>
    </w:p>
    <w:p w14:paraId="271FE269" w14:textId="0D03EF3D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учебно-методического обеспечения для самостоятельной работы обучающихся по дисциплине (модулю);</w:t>
      </w:r>
    </w:p>
    <w:p w14:paraId="0D3D9995" w14:textId="210F1AD0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фонд оценочных средств для проведения промежуточной аттестации обучающихся по дисциплине (модулю);</w:t>
      </w:r>
    </w:p>
    <w:p w14:paraId="0F39AEE4" w14:textId="7DCF822E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основной и дополнительной учебной литературы, необходимой для освоения дисциплины (модуля);</w:t>
      </w:r>
    </w:p>
    <w:p w14:paraId="32F7186D" w14:textId="5F5F3AC9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ресурсов информационно-телекоммуникационной сети "Интернет" (далее - сеть "Интернет"), необходимых для освоения дисциплины (модуля);</w:t>
      </w:r>
    </w:p>
    <w:p w14:paraId="4C70DEE5" w14:textId="5374E5F6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методические указания для обучающихся по освоению дисциплины (модуля);</w:t>
      </w:r>
    </w:p>
    <w:p w14:paraId="2123D41B" w14:textId="0A977CE8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 систем (при необходимости);</w:t>
      </w:r>
    </w:p>
    <w:p w14:paraId="768CCC46" w14:textId="3218A074" w:rsidR="0059585E" w:rsidRPr="0059585E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описание материально-технической базы, необходимой для осуществления образовательного процесса по дисциплине (модулю).</w:t>
      </w:r>
    </w:p>
    <w:p w14:paraId="6C99E1B3" w14:textId="42B72935" w:rsidR="00926DCC" w:rsidRDefault="0059585E" w:rsidP="005958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585E">
        <w:rPr>
          <w:rFonts w:ascii="Times New Roman" w:hAnsi="Times New Roman" w:cs="Times New Roman"/>
          <w:sz w:val="28"/>
          <w:szCs w:val="28"/>
        </w:rPr>
        <w:t>Аннотации рабочих программ учебных дисциплин и профессиональных модулей приведены в приложении 2</w:t>
      </w:r>
      <w:r w:rsidR="00393BA2">
        <w:rPr>
          <w:rFonts w:ascii="Times New Roman" w:hAnsi="Times New Roman" w:cs="Times New Roman"/>
          <w:sz w:val="28"/>
          <w:szCs w:val="28"/>
        </w:rPr>
        <w:t>.</w:t>
      </w:r>
    </w:p>
    <w:p w14:paraId="083A7100" w14:textId="77777777" w:rsidR="00430495" w:rsidRDefault="00430495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609D0B" w14:textId="5AC0C98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93BA2">
        <w:rPr>
          <w:rFonts w:ascii="Times New Roman" w:hAnsi="Times New Roman" w:cs="Times New Roman"/>
          <w:sz w:val="28"/>
          <w:szCs w:val="28"/>
        </w:rPr>
        <w:t>5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Программа воспитания</w:t>
      </w:r>
    </w:p>
    <w:p w14:paraId="3C6FEAB4" w14:textId="281C3FDF" w:rsidR="006B2306" w:rsidRDefault="006B2306" w:rsidP="006B230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Воспитание обучающихся при освоении ими </w:t>
      </w:r>
      <w:r w:rsidR="00B94F96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ППССЗ</w:t>
      </w:r>
      <w:r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на основе включаемых в образовательную программу рабочей программы воспитания и календарного плана воспитательной работы.</w:t>
      </w:r>
      <w:r w:rsidR="00393BA2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воспитания приведена в приложении </w:t>
      </w:r>
      <w:r w:rsid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93BA2" w:rsidRPr="00393B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15EDDB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99E920" w14:textId="77777777" w:rsidR="001A3A81" w:rsidRDefault="001A3A81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82463D" w14:textId="17E0C9D1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93BA2">
        <w:rPr>
          <w:rFonts w:ascii="Times New Roman" w:hAnsi="Times New Roman" w:cs="Times New Roman"/>
          <w:sz w:val="28"/>
          <w:szCs w:val="28"/>
        </w:rPr>
        <w:t>6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Календарный план воспитательной работы</w:t>
      </w:r>
    </w:p>
    <w:p w14:paraId="23E7E075" w14:textId="329C69AE" w:rsidR="00926DCC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Календарный план воспитательной работы</w:t>
      </w:r>
      <w:r>
        <w:rPr>
          <w:rFonts w:ascii="Times New Roman" w:hAnsi="Times New Roman" w:cs="Times New Roman"/>
          <w:sz w:val="28"/>
          <w:szCs w:val="28"/>
        </w:rPr>
        <w:t xml:space="preserve"> приведен в приложении 4.</w:t>
      </w:r>
    </w:p>
    <w:p w14:paraId="55C0EFE9" w14:textId="77777777" w:rsidR="00393BA2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AE9FF6" w14:textId="25AB0CF1" w:rsidR="00926DCC" w:rsidRPr="00926DCC" w:rsidRDefault="00422E1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6DCC"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7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="00926DCC" w:rsidRPr="00926DCC">
        <w:rPr>
          <w:rFonts w:ascii="Times New Roman" w:hAnsi="Times New Roman" w:cs="Times New Roman"/>
          <w:sz w:val="28"/>
          <w:szCs w:val="28"/>
        </w:rPr>
        <w:t xml:space="preserve"> Программы практик</w:t>
      </w:r>
    </w:p>
    <w:p w14:paraId="054C667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является составной частью учебно-воспитательного процесса в институте, и способствует закреплению знаний и умений, приобретаемых обучающимися в результате освоения теоретической части программы СПО, вырабатывает практические навыки и способствует комплексному формированию общих и профессиональных компетенций обучающихся.</w:t>
      </w:r>
    </w:p>
    <w:p w14:paraId="5F030D96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Учебные и производственные практики входят в состав профессиональных модулей.</w:t>
      </w:r>
    </w:p>
    <w:p w14:paraId="132D1C18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В ходе практического обучения всесторонне изучаются индивидуальные качества обучающихся для определения наиболее целесообразного использования их на службе в подразделениях МЧС России.</w:t>
      </w:r>
    </w:p>
    <w:p w14:paraId="449B8E1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организуется в соответствии с нормативными правовыми актами Министерства образования и науки Российской Федерации, МЧС России, ФГОС СПО, рабочим учебным планом, Положением об организации практического обучения в институте, программами практик.</w:t>
      </w:r>
    </w:p>
    <w:p w14:paraId="1EA64213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При реализации ППССЗ по специальности 20.02.04 Пожарная безопасность предусматриваются следующие виды практик:</w:t>
      </w:r>
    </w:p>
    <w:p w14:paraId="6B419E34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учебная;</w:t>
      </w:r>
    </w:p>
    <w:p w14:paraId="4F5F1FC9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производственная (по профилю специальности);</w:t>
      </w:r>
    </w:p>
    <w:p w14:paraId="0F533545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- производственная (преддипломная).</w:t>
      </w:r>
    </w:p>
    <w:p w14:paraId="062F43FA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Практическое обучение обучающихся проводится в пожарно-спасательных частях Главного управления МЧС России по Свердловской области и Главных управлениях МЧС России по субъектам Российской Федерации, в Специальных управлениях ФПС МЧС России, а также в подразделениях Министерства общественной безопасности Свердловской области.</w:t>
      </w:r>
    </w:p>
    <w:p w14:paraId="5E4F923A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>Аттестация по итогам практики проводится в форме зачета преподавателями профильных кафедр или практическими работниками из числа руководителей или работников профильных организаций, деятельность которых связана с профилем соответствующего модуля, на основании письменного отчета обучающегося и отзыва руководителя практики.</w:t>
      </w:r>
    </w:p>
    <w:p w14:paraId="2DA9B50E" w14:textId="77777777" w:rsidR="00393BA2" w:rsidRPr="00393BA2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 xml:space="preserve">В соответствии с ФГОС СПО по специальности 20.02.04 Пожарная безопасность учебные и производственные практики, входящие в профессиональные модули, являются обязательным и представляют собой вид учебных занятий, непосредственно ориентированных на профессионально - практическую подготовку обучающихся. Практики закрепляют знания и умения, приобретаемые обучающимися в результате освоения теоретических курсов, вырабатывают практические навыки и способствуют комплексному </w:t>
      </w:r>
      <w:r w:rsidRPr="00393BA2">
        <w:rPr>
          <w:rFonts w:ascii="Times New Roman" w:hAnsi="Times New Roman" w:cs="Times New Roman"/>
          <w:sz w:val="28"/>
          <w:szCs w:val="28"/>
        </w:rPr>
        <w:lastRenderedPageBreak/>
        <w:t>формированию общекультурных и профессиональных компетенций обучающихся.</w:t>
      </w:r>
    </w:p>
    <w:p w14:paraId="028F6FD2" w14:textId="49C8F005" w:rsidR="00926DCC" w:rsidRDefault="00393BA2" w:rsidP="00393B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 xml:space="preserve">Аннотации программ практик приведены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93BA2">
        <w:rPr>
          <w:rFonts w:ascii="Times New Roman" w:hAnsi="Times New Roman" w:cs="Times New Roman"/>
          <w:sz w:val="28"/>
          <w:szCs w:val="28"/>
        </w:rPr>
        <w:t>.</w:t>
      </w:r>
    </w:p>
    <w:p w14:paraId="53C18CB3" w14:textId="77777777" w:rsid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5DA945" w14:textId="6329479C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8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Программа государственной итоговой аттестации</w:t>
      </w:r>
    </w:p>
    <w:p w14:paraId="051B1FDC" w14:textId="40400BE2" w:rsidR="00926DCC" w:rsidRDefault="003802E4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Государственная итоговая </w:t>
      </w:r>
      <w:r w:rsidRPr="00393BA2">
        <w:rPr>
          <w:rFonts w:ascii="Times New Roman" w:hAnsi="Times New Roman" w:cs="Times New Roman"/>
          <w:sz w:val="28"/>
          <w:szCs w:val="28"/>
        </w:rPr>
        <w:t xml:space="preserve">аттестация </w:t>
      </w:r>
      <w:r w:rsidR="00216111" w:rsidRPr="00216111">
        <w:rPr>
          <w:rFonts w:ascii="Times New Roman" w:hAnsi="Times New Roman" w:cs="Times New Roman"/>
          <w:sz w:val="28"/>
          <w:szCs w:val="28"/>
        </w:rPr>
        <w:t>(далее - ГИА)</w:t>
      </w:r>
      <w:r w:rsidR="00216111">
        <w:rPr>
          <w:rFonts w:ascii="Times New Roman" w:hAnsi="Times New Roman" w:cs="Times New Roman"/>
          <w:sz w:val="28"/>
          <w:szCs w:val="28"/>
        </w:rPr>
        <w:t xml:space="preserve"> </w:t>
      </w:r>
      <w:r w:rsidRPr="00393BA2">
        <w:rPr>
          <w:rFonts w:ascii="Times New Roman" w:hAnsi="Times New Roman" w:cs="Times New Roman"/>
          <w:sz w:val="28"/>
          <w:szCs w:val="28"/>
        </w:rPr>
        <w:t>проводится в форме демонстрационного экзамена и защиты дипломно</w:t>
      </w:r>
      <w:r w:rsidR="00393BA2" w:rsidRPr="00393BA2">
        <w:rPr>
          <w:rFonts w:ascii="Times New Roman" w:hAnsi="Times New Roman" w:cs="Times New Roman"/>
          <w:sz w:val="28"/>
          <w:szCs w:val="28"/>
        </w:rPr>
        <w:t>й</w:t>
      </w:r>
      <w:r w:rsidRPr="00393BA2">
        <w:rPr>
          <w:rFonts w:ascii="Times New Roman" w:hAnsi="Times New Roman" w:cs="Times New Roman"/>
          <w:sz w:val="28"/>
          <w:szCs w:val="28"/>
        </w:rPr>
        <w:t xml:space="preserve"> работы.</w:t>
      </w:r>
    </w:p>
    <w:p w14:paraId="7CA1EB2C" w14:textId="5A228891" w:rsidR="00926DCC" w:rsidRDefault="00216111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ГИА</w:t>
      </w:r>
      <w:r w:rsidR="003802E4">
        <w:rPr>
          <w:rFonts w:ascii="Times New Roman" w:hAnsi="Times New Roman" w:cs="Times New Roman"/>
          <w:sz w:val="28"/>
          <w:szCs w:val="28"/>
        </w:rPr>
        <w:t xml:space="preserve"> завершается присвоением квалификации специалиста среднего звена «специалист по пожарной безопасности».</w:t>
      </w:r>
    </w:p>
    <w:p w14:paraId="4159A8CA" w14:textId="74FA379A" w:rsidR="00216111" w:rsidRDefault="00393BA2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3BA2">
        <w:rPr>
          <w:rFonts w:ascii="Times New Roman" w:hAnsi="Times New Roman" w:cs="Times New Roman"/>
          <w:sz w:val="28"/>
          <w:szCs w:val="28"/>
        </w:rPr>
        <w:t xml:space="preserve">Программа Государственной итоговой аттестации является составной частью образовательной программы и </w:t>
      </w:r>
      <w:r w:rsidR="00216111" w:rsidRPr="00216111">
        <w:rPr>
          <w:rFonts w:ascii="Times New Roman" w:hAnsi="Times New Roman" w:cs="Times New Roman"/>
          <w:sz w:val="28"/>
          <w:szCs w:val="28"/>
        </w:rPr>
        <w:t xml:space="preserve">устанавливает правила организации и проведения ГИА включая порядок проведения демонстрационного экзамена и требования к дипломным работам, порядку их выполнения, критерии оценки результатов сдачи, средства, используемые при проведении ГИА, а также порядок подачи и рассмотрения апелляций по </w:t>
      </w:r>
      <w:r w:rsidR="00216111">
        <w:rPr>
          <w:rFonts w:ascii="Times New Roman" w:hAnsi="Times New Roman" w:cs="Times New Roman"/>
          <w:sz w:val="28"/>
          <w:szCs w:val="28"/>
        </w:rPr>
        <w:t>ППССЗ</w:t>
      </w:r>
      <w:r w:rsidR="00216111" w:rsidRPr="00216111">
        <w:rPr>
          <w:rFonts w:ascii="Times New Roman" w:hAnsi="Times New Roman" w:cs="Times New Roman"/>
          <w:sz w:val="28"/>
          <w:szCs w:val="28"/>
        </w:rPr>
        <w:t>.</w:t>
      </w:r>
    </w:p>
    <w:p w14:paraId="3B16ACBD" w14:textId="77777777" w:rsidR="00216111" w:rsidRDefault="00216111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E258B9" w14:textId="6C8816DD" w:rsidR="00926DCC" w:rsidRPr="00926DCC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  <w:r w:rsidR="003802E4">
        <w:rPr>
          <w:rFonts w:ascii="Times New Roman" w:hAnsi="Times New Roman" w:cs="Times New Roman"/>
          <w:sz w:val="28"/>
          <w:szCs w:val="28"/>
        </w:rPr>
        <w:t>9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Pr="00926DCC">
        <w:rPr>
          <w:rFonts w:ascii="Times New Roman" w:hAnsi="Times New Roman" w:cs="Times New Roman"/>
          <w:sz w:val="28"/>
          <w:szCs w:val="28"/>
        </w:rPr>
        <w:t xml:space="preserve"> Методические материалы</w:t>
      </w:r>
    </w:p>
    <w:p w14:paraId="0C63EE6C" w14:textId="75039B55" w:rsidR="00997DFB" w:rsidRDefault="00926DC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6DCC">
        <w:rPr>
          <w:rFonts w:ascii="Times New Roman" w:hAnsi="Times New Roman" w:cs="Times New Roman"/>
          <w:sz w:val="28"/>
          <w:szCs w:val="28"/>
        </w:rPr>
        <w:t>Методические материалы включают в себя учебно-методические материалы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6DCC">
        <w:rPr>
          <w:rFonts w:ascii="Times New Roman" w:hAnsi="Times New Roman" w:cs="Times New Roman"/>
          <w:sz w:val="28"/>
          <w:szCs w:val="28"/>
        </w:rPr>
        <w:t xml:space="preserve">дисциплинам (модулям), практикам, ГИА (ЭУМКД), размещенные в электронной информационно-образовательной среде </w:t>
      </w:r>
      <w:r>
        <w:rPr>
          <w:rFonts w:ascii="Times New Roman" w:hAnsi="Times New Roman" w:cs="Times New Roman"/>
          <w:sz w:val="28"/>
          <w:szCs w:val="28"/>
        </w:rPr>
        <w:t>института</w:t>
      </w:r>
      <w:r w:rsidRPr="00926DCC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F11E85" w:rsidRPr="00B4579F">
          <w:rPr>
            <w:rStyle w:val="ad"/>
            <w:rFonts w:ascii="Times New Roman" w:hAnsi="Times New Roman" w:cs="Times New Roman"/>
            <w:sz w:val="28"/>
            <w:szCs w:val="28"/>
          </w:rPr>
          <w:t>https://uigps.ru/sveden/education/</w:t>
        </w:r>
      </w:hyperlink>
      <w:r w:rsidR="00F11E85">
        <w:rPr>
          <w:rFonts w:ascii="Times New Roman" w:hAnsi="Times New Roman" w:cs="Times New Roman"/>
          <w:sz w:val="28"/>
          <w:szCs w:val="28"/>
        </w:rPr>
        <w:t xml:space="preserve"> </w:t>
      </w:r>
      <w:r w:rsidRPr="00926DCC">
        <w:rPr>
          <w:rFonts w:ascii="Times New Roman" w:hAnsi="Times New Roman" w:cs="Times New Roman"/>
          <w:sz w:val="28"/>
          <w:szCs w:val="28"/>
        </w:rPr>
        <w:t xml:space="preserve">в том числе рекомендуемую в рабочих программам дисциплин (модулей), практик, ГИА учебную литературу, имеющуюся в библиотеке </w:t>
      </w:r>
      <w:r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926DCC">
        <w:rPr>
          <w:rFonts w:ascii="Times New Roman" w:hAnsi="Times New Roman" w:cs="Times New Roman"/>
          <w:sz w:val="28"/>
          <w:szCs w:val="28"/>
        </w:rPr>
        <w:t>.</w:t>
      </w:r>
    </w:p>
    <w:p w14:paraId="63BB2A1D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B8E87" w14:textId="62E6ECA5" w:rsidR="00422E1C" w:rsidRDefault="00422E1C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2C8AB3D" w14:textId="74972E14" w:rsidR="00200A96" w:rsidRPr="00CA6E7E" w:rsidRDefault="00200A96" w:rsidP="00430495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lastRenderedPageBreak/>
        <w:t>ХАРАКТЕРИСТИКА УСЛОВИЙ РЕАЛИЗАЦИИ ОБРАЗОВАТЕЛЬНОЙ</w:t>
      </w:r>
      <w:r w:rsidR="00422E1C" w:rsidRPr="00CA6E7E">
        <w:rPr>
          <w:rFonts w:ascii="Times New Roman" w:hAnsi="Times New Roman" w:cs="Times New Roman"/>
          <w:sz w:val="28"/>
          <w:szCs w:val="28"/>
        </w:rPr>
        <w:t xml:space="preserve"> </w:t>
      </w:r>
      <w:r w:rsidRPr="00CA6E7E">
        <w:rPr>
          <w:rFonts w:ascii="Times New Roman" w:hAnsi="Times New Roman" w:cs="Times New Roman"/>
          <w:sz w:val="28"/>
          <w:szCs w:val="28"/>
        </w:rPr>
        <w:t>ПРОГРАММЫ</w:t>
      </w:r>
    </w:p>
    <w:p w14:paraId="1DB6458F" w14:textId="77777777" w:rsidR="002D1F9A" w:rsidRPr="00CA6E7E" w:rsidRDefault="002D1F9A" w:rsidP="002D1F9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1429CF" w14:textId="029952EA" w:rsidR="00632866" w:rsidRDefault="002D1F9A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.1</w:t>
      </w:r>
      <w:r w:rsidR="00F0773A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</w:t>
      </w:r>
      <w:r w:rsidR="00632866" w:rsidRPr="00CA6E7E">
        <w:rPr>
          <w:rFonts w:ascii="Times New Roman" w:hAnsi="Times New Roman" w:cs="Times New Roman"/>
          <w:sz w:val="28"/>
          <w:szCs w:val="28"/>
        </w:rPr>
        <w:t>Общесистемные требования к реализации образовательной программы</w:t>
      </w:r>
    </w:p>
    <w:p w14:paraId="5ED99D19" w14:textId="14664007" w:rsidR="002D1F9A" w:rsidRDefault="00930262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Уральский институт ГПС МЧС России осуществляет образовательную деятельность по реализации </w:t>
      </w:r>
      <w:r w:rsidR="00B94F96">
        <w:rPr>
          <w:rFonts w:ascii="Times New Roman" w:hAnsi="Times New Roman" w:cs="Times New Roman"/>
          <w:sz w:val="28"/>
          <w:szCs w:val="28"/>
        </w:rPr>
        <w:t>ППССЗ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7160" w:rsidRPr="00207160">
        <w:rPr>
          <w:rFonts w:ascii="Times New Roman" w:hAnsi="Times New Roman" w:cs="Times New Roman"/>
          <w:sz w:val="28"/>
          <w:szCs w:val="28"/>
        </w:rPr>
        <w:t>по специальности 20.02.04 Пожарная безопасность, квалификация специалиста среднего звена «специалист по пожарной безопасности»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</w:t>
      </w:r>
      <w:r w:rsidR="002D1F9A">
        <w:rPr>
          <w:rFonts w:ascii="Times New Roman" w:hAnsi="Times New Roman" w:cs="Times New Roman"/>
          <w:sz w:val="28"/>
          <w:szCs w:val="28"/>
        </w:rPr>
        <w:t xml:space="preserve"> действующими санитарными нормами и правилами:</w:t>
      </w:r>
    </w:p>
    <w:p w14:paraId="76FC4BE9" w14:textId="77777777" w:rsidR="002D1F9A" w:rsidRPr="00207160" w:rsidRDefault="00930262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Федеральны</w:t>
      </w:r>
      <w:r w:rsidR="002D1F9A" w:rsidRPr="00207160">
        <w:rPr>
          <w:rFonts w:ascii="Times New Roman" w:hAnsi="Times New Roman" w:cs="Times New Roman"/>
          <w:sz w:val="28"/>
          <w:szCs w:val="28"/>
        </w:rPr>
        <w:t>й</w:t>
      </w:r>
      <w:r w:rsidRPr="00207160">
        <w:rPr>
          <w:rFonts w:ascii="Times New Roman" w:hAnsi="Times New Roman" w:cs="Times New Roman"/>
          <w:sz w:val="28"/>
          <w:szCs w:val="28"/>
        </w:rPr>
        <w:t xml:space="preserve"> закон от 30 марта 1999 г</w:t>
      </w:r>
      <w:r w:rsidR="002D1F9A" w:rsidRPr="00207160">
        <w:rPr>
          <w:rFonts w:ascii="Times New Roman" w:hAnsi="Times New Roman" w:cs="Times New Roman"/>
          <w:sz w:val="28"/>
          <w:szCs w:val="28"/>
        </w:rPr>
        <w:t>.</w:t>
      </w:r>
      <w:r w:rsidRPr="00207160">
        <w:rPr>
          <w:rFonts w:ascii="Times New Roman" w:hAnsi="Times New Roman" w:cs="Times New Roman"/>
          <w:sz w:val="28"/>
          <w:szCs w:val="28"/>
        </w:rPr>
        <w:t xml:space="preserve"> № 52-ФЗ «О санитарно-эпидемиологическом благополучии населения» (собрание законодательства Российской Федерации, 1999, № 14, ст. 1650; 2021, № 27, ст. 5185);</w:t>
      </w:r>
    </w:p>
    <w:p w14:paraId="5A86770D" w14:textId="77777777" w:rsidR="002D1F9A" w:rsidRPr="00207160" w:rsidRDefault="00930262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Санитарны</w:t>
      </w:r>
      <w:r w:rsidR="002D1F9A" w:rsidRPr="00207160">
        <w:rPr>
          <w:rFonts w:ascii="Times New Roman" w:hAnsi="Times New Roman" w:cs="Times New Roman"/>
          <w:sz w:val="28"/>
          <w:szCs w:val="28"/>
        </w:rPr>
        <w:t>е</w:t>
      </w:r>
      <w:r w:rsidRPr="00207160">
        <w:rPr>
          <w:rFonts w:ascii="Times New Roman" w:hAnsi="Times New Roman" w:cs="Times New Roman"/>
          <w:sz w:val="28"/>
          <w:szCs w:val="28"/>
        </w:rPr>
        <w:t xml:space="preserve"> правила СП 2.4.3648-20 «Санитарно-эпидемиологические требования к организациям воспитания и обучения, отдыха и оздоровления детей и молодежи»</w:t>
      </w:r>
      <w:r w:rsidR="002D1F9A" w:rsidRPr="00207160">
        <w:rPr>
          <w:rFonts w:ascii="Times New Roman" w:hAnsi="Times New Roman" w:cs="Times New Roman"/>
          <w:sz w:val="28"/>
          <w:szCs w:val="28"/>
        </w:rPr>
        <w:t>, утвержденные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г., регистрационный № 61573);</w:t>
      </w:r>
    </w:p>
    <w:p w14:paraId="28370F39" w14:textId="54B9E36B" w:rsidR="00930262" w:rsidRPr="00207160" w:rsidRDefault="002D1F9A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Санитарно-эпидемиологические правила и нормы СанПиН 2.3/2.4.3590-20 «Санитарно-эпидемиологические требования к организации общественного питании населения», утвержденные постановлением Главного государственного санитарного врача Российской Федерации от 27 октября 2020 г. № 32 (зарегистрировано Министерством юстиции Российской Федерации 11 ноября 2020 г., регистрационный № 60833);</w:t>
      </w:r>
    </w:p>
    <w:p w14:paraId="7A567249" w14:textId="6C3F81A2" w:rsidR="002D1F9A" w:rsidRPr="00207160" w:rsidRDefault="002D1F9A" w:rsidP="00207160">
      <w:pPr>
        <w:pStyle w:val="a5"/>
        <w:numPr>
          <w:ilvl w:val="0"/>
          <w:numId w:val="1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 xml:space="preserve">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обитания», </w:t>
      </w:r>
      <w:r w:rsidR="00744D51" w:rsidRPr="00207160">
        <w:rPr>
          <w:rFonts w:ascii="Times New Roman" w:hAnsi="Times New Roman" w:cs="Times New Roman"/>
          <w:sz w:val="28"/>
          <w:szCs w:val="28"/>
        </w:rPr>
        <w:t>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62296).</w:t>
      </w:r>
    </w:p>
    <w:p w14:paraId="3AB564E8" w14:textId="72B7A309" w:rsidR="00200A96" w:rsidRPr="00200A96" w:rsidRDefault="00B74743" w:rsidP="00B747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Уральский институт ГПС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МЧС России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 располагает материально-техническим обеспечением образовательной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деятельности (помещениями и оборудованием) для реализации программы </w:t>
      </w:r>
      <w:r w:rsidRPr="00B74743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 – программы подготовки специалистов среднего звена по специальности 20.02.04 Пожарная безопасность</w:t>
      </w:r>
      <w:r w:rsidR="00207160">
        <w:rPr>
          <w:rFonts w:ascii="Times New Roman" w:hAnsi="Times New Roman" w:cs="Times New Roman"/>
          <w:sz w:val="28"/>
          <w:szCs w:val="28"/>
        </w:rPr>
        <w:t>,</w:t>
      </w:r>
      <w:r w:rsidR="00207160" w:rsidRPr="00207160">
        <w:t xml:space="preserve"> </w:t>
      </w:r>
      <w:r w:rsidR="00207160" w:rsidRPr="00207160">
        <w:rPr>
          <w:rFonts w:ascii="Times New Roman" w:hAnsi="Times New Roman" w:cs="Times New Roman"/>
          <w:sz w:val="28"/>
          <w:szCs w:val="28"/>
        </w:rPr>
        <w:t>квалификация специалиста среднего звена «специалист по пожарной безопасности»</w:t>
      </w:r>
      <w:r w:rsidR="00207160">
        <w:rPr>
          <w:rFonts w:ascii="Times New Roman" w:hAnsi="Times New Roman" w:cs="Times New Roman"/>
          <w:sz w:val="28"/>
          <w:szCs w:val="28"/>
        </w:rPr>
        <w:t>.</w:t>
      </w:r>
    </w:p>
    <w:p w14:paraId="637E503B" w14:textId="7807849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Каждый обучающийся в течение всего периода обучения обеспечен индивидуальным неограниченным доступом к электронной информационно-образовательной среде</w:t>
      </w:r>
      <w:r w:rsidR="002B23CF">
        <w:rPr>
          <w:rFonts w:ascii="Times New Roman" w:hAnsi="Times New Roman" w:cs="Times New Roman"/>
          <w:sz w:val="28"/>
          <w:szCs w:val="28"/>
        </w:rPr>
        <w:t xml:space="preserve"> института </w:t>
      </w:r>
      <w:r w:rsidRPr="00200A96">
        <w:rPr>
          <w:rFonts w:ascii="Times New Roman" w:hAnsi="Times New Roman" w:cs="Times New Roman"/>
          <w:sz w:val="28"/>
          <w:szCs w:val="28"/>
        </w:rPr>
        <w:t>из любой точки, в которой имеется доступ к информационно</w:t>
      </w:r>
      <w:r w:rsidR="00B74743">
        <w:rPr>
          <w:rFonts w:ascii="Times New Roman" w:hAnsi="Times New Roman" w:cs="Times New Roman"/>
          <w:sz w:val="28"/>
          <w:szCs w:val="28"/>
        </w:rPr>
        <w:t>-</w:t>
      </w:r>
      <w:r w:rsidRPr="00200A96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</w:p>
    <w:p w14:paraId="7FD8DCB2" w14:textId="1680790F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Электронная информационно-образовательная среда </w:t>
      </w:r>
      <w:r w:rsidR="002B23CF"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 обеспечивает:</w:t>
      </w:r>
    </w:p>
    <w:p w14:paraId="79522B1A" w14:textId="769274A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lastRenderedPageBreak/>
        <w:t>- доступ к учебным планам, рабочим программам дисциплин (модулей), программам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14:paraId="72A384CF" w14:textId="74D0C085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- формирование электронного портфолио обучающегося, в том числе сохранение его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работ и оценок за эти работы.</w:t>
      </w:r>
    </w:p>
    <w:p w14:paraId="062AFA3B" w14:textId="4FD26DBB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случае реализации программы </w:t>
      </w:r>
      <w:r w:rsidR="002B23CF" w:rsidRPr="002B23CF">
        <w:rPr>
          <w:rFonts w:ascii="Times New Roman" w:hAnsi="Times New Roman" w:cs="Times New Roman"/>
          <w:sz w:val="28"/>
          <w:szCs w:val="28"/>
        </w:rPr>
        <w:t xml:space="preserve">среднего профессионального образования – программы подготовки специалистов среднего звена по специальности </w:t>
      </w:r>
      <w:r w:rsidR="00207160" w:rsidRPr="00207160">
        <w:rPr>
          <w:rFonts w:ascii="Times New Roman" w:hAnsi="Times New Roman" w:cs="Times New Roman"/>
          <w:sz w:val="28"/>
          <w:szCs w:val="28"/>
        </w:rPr>
        <w:t>20.02.04 Пожарная безопасность, квалификация специалиста среднего звена «специалист по пожарной безопасности»</w:t>
      </w:r>
      <w:r w:rsidR="00207160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с применением электронного обучения, дистанционных образовательных технологий электронная информационно</w:t>
      </w:r>
      <w:r w:rsidR="002B23CF">
        <w:rPr>
          <w:rFonts w:ascii="Times New Roman" w:hAnsi="Times New Roman" w:cs="Times New Roman"/>
          <w:sz w:val="28"/>
          <w:szCs w:val="28"/>
        </w:rPr>
        <w:t>-</w:t>
      </w:r>
      <w:r w:rsidRPr="00200A96">
        <w:rPr>
          <w:rFonts w:ascii="Times New Roman" w:hAnsi="Times New Roman" w:cs="Times New Roman"/>
          <w:sz w:val="28"/>
          <w:szCs w:val="28"/>
        </w:rPr>
        <w:t xml:space="preserve">образовательная среда </w:t>
      </w:r>
      <w:r w:rsidR="002B23CF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дополнительно обеспечивает:</w:t>
      </w:r>
    </w:p>
    <w:p w14:paraId="3B98B649" w14:textId="21DB4244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фиксацию хода образовательного процесса, результатов промежуточной аттестации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и результатов освоения программы </w:t>
      </w:r>
      <w:r>
        <w:rPr>
          <w:rFonts w:ascii="Times New Roman" w:hAnsi="Times New Roman" w:cs="Times New Roman"/>
          <w:sz w:val="28"/>
          <w:szCs w:val="28"/>
        </w:rPr>
        <w:t>СПО</w:t>
      </w:r>
      <w:r w:rsidR="00200A96" w:rsidRPr="00200A96">
        <w:rPr>
          <w:rFonts w:ascii="Times New Roman" w:hAnsi="Times New Roman" w:cs="Times New Roman"/>
          <w:sz w:val="28"/>
          <w:szCs w:val="28"/>
        </w:rPr>
        <w:t>;</w:t>
      </w:r>
    </w:p>
    <w:p w14:paraId="4BA43E40" w14:textId="7224CFD6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проведение учебных занятий, процедур оценки результатов обучения, реализация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которых предусмотрена с применением электронного обучения, дистанционных образовательных технологий;</w:t>
      </w:r>
    </w:p>
    <w:p w14:paraId="76F50C11" w14:textId="1618D8AB" w:rsidR="00200A96" w:rsidRPr="00200A96" w:rsidRDefault="002B23CF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0A96" w:rsidRPr="00200A96">
        <w:rPr>
          <w:rFonts w:ascii="Times New Roman" w:hAnsi="Times New Roman" w:cs="Times New Roman"/>
          <w:sz w:val="28"/>
          <w:szCs w:val="28"/>
        </w:rPr>
        <w:t>взаимодействие между участниками образовательного процесса, в том числе синхронное и (или) асинхронное взаимодействия посредством сети Интернет.</w:t>
      </w:r>
    </w:p>
    <w:p w14:paraId="0094AC95" w14:textId="37815A0A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Функционирование электронной информационно-образовательной среды обеспечивается соответствующими средствами информационно-коммуникационных технологий и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квалификацией работников, ее использующих и поддерживающих. Функционирование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электронной информационно-образовательной среды соответствует законодательству</w:t>
      </w:r>
      <w:r w:rsidR="002B23CF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Российской Федерации.</w:t>
      </w:r>
    </w:p>
    <w:p w14:paraId="259A52D3" w14:textId="77777777" w:rsidR="00632866" w:rsidRPr="00200A96" w:rsidRDefault="0063286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207FB1" w14:textId="75768BC5" w:rsidR="00200A96" w:rsidRPr="00200A96" w:rsidRDefault="00E6288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.2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Материально</w:t>
      </w:r>
      <w:r w:rsidR="00200A96" w:rsidRPr="00200A96">
        <w:rPr>
          <w:rFonts w:ascii="Times New Roman" w:hAnsi="Times New Roman" w:cs="Times New Roman"/>
          <w:sz w:val="28"/>
          <w:szCs w:val="28"/>
        </w:rPr>
        <w:t>-техническое и учебно-методическое обеспечение образовательной</w:t>
      </w:r>
      <w:r w:rsidR="0078711C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программы</w:t>
      </w:r>
    </w:p>
    <w:p w14:paraId="52CC3B6B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При реализации ППССЗ по специальности 20.02.04 Пожарная безопасность, квалификация специалиста среднего звена «специалист по пожарной безопасности» используется материально-техническая база Уральского института ГПС МЧС России, обеспечивающая проведение всех видов учебной деятельности обучающихся, включая проведение демонстрационного экзамена.</w:t>
      </w:r>
    </w:p>
    <w:p w14:paraId="001051A4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Помещения представляют собой аудитории и лаборатории, оснащенные оборудованием и техническими средствами обучения для проведения всех видов занятий, предусмотренных ППССЗ,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работы.</w:t>
      </w:r>
    </w:p>
    <w:p w14:paraId="0D18A4EC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lastRenderedPageBreak/>
        <w:t>Все виды учебной деятельности обучающихся, предусмотренные учебным планом, включая промежуточною и государственную итоговую аттестацию, обеспечены расходными материалами.</w:t>
      </w:r>
    </w:p>
    <w:p w14:paraId="057BA8E3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Помещения для самостоятельной и воспитательной работы обучающихся оснащены компьютерной техникой с возможностью подключения к информационно-телекоммуникационной сети Интернет и обеспечением доступа в электронную информационно-образовательную среду Уральского института ГПС МЧС России.</w:t>
      </w:r>
    </w:p>
    <w:p w14:paraId="740AC19B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Библиотечный фонд укомплектован печатными или электронными изданиями основной и дополнительной учебной литературы по дисциплинам всех учебных циклов, изданными за последние 5 лет.</w:t>
      </w:r>
    </w:p>
    <w:p w14:paraId="5BB24758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Библиотечный фонд помимо учебной литературы включает официальные, справочно-библиографические и периодические издания в расчете 1 - 2 экземпляра на каждые 100 обучающихся.</w:t>
      </w:r>
    </w:p>
    <w:p w14:paraId="6167E24B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Каждому обучающемуся обеспечен доступ к комплектам библиотечного фонда, состоящим не менее чем из 3 наименований российских журналов.</w:t>
      </w:r>
    </w:p>
    <w:p w14:paraId="69614397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Институт предоставляет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 Интернет.</w:t>
      </w:r>
    </w:p>
    <w:p w14:paraId="536AEAB8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В структуру библиотеки института входит: абонемент, читальный зал общего пользования, научный и компьютерный зал. Компьютерный зал оснащен компьютерами с выходом в глобальную сеть Интернет и ведомственную </w:t>
      </w:r>
      <w:proofErr w:type="spellStart"/>
      <w:r w:rsidRPr="00371423">
        <w:rPr>
          <w:rFonts w:ascii="Times New Roman" w:hAnsi="Times New Roman" w:cs="Times New Roman"/>
          <w:sz w:val="28"/>
          <w:szCs w:val="28"/>
        </w:rPr>
        <w:t>Интранет</w:t>
      </w:r>
      <w:proofErr w:type="spellEnd"/>
      <w:r w:rsidRPr="00371423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7BB8024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Общая площадь библиотеки составляет – 1 180 </w:t>
      </w:r>
      <w:proofErr w:type="spellStart"/>
      <w:r w:rsidRPr="00371423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371423">
        <w:rPr>
          <w:rFonts w:ascii="Times New Roman" w:hAnsi="Times New Roman" w:cs="Times New Roman"/>
          <w:sz w:val="28"/>
          <w:szCs w:val="28"/>
        </w:rPr>
        <w:t>.</w:t>
      </w:r>
    </w:p>
    <w:p w14:paraId="7F2FC31C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Общий фонд библиотеки составляет: 180186 экземпляров, из них учебной и учебно-методической литературы – 155 985 экземпляров, научной – 3 203 экземпляра; нормативно-справочной – 9 223 экземпляра по всем отраслям знаний, художественной – 11 775 экземпляров.</w:t>
      </w:r>
    </w:p>
    <w:p w14:paraId="665D07CC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Видовой состав фонда библиотеки включает: учебные и учебно-методические, научные, справочные, нормативно-технические, научно-популярные, художественные, периодические и библиографические издания, электронные информационные ресурсы. </w:t>
      </w:r>
    </w:p>
    <w:p w14:paraId="1A011C6A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Научные периодические издания приобретаются с учетом удовлетворения читательских потребностей.</w:t>
      </w:r>
    </w:p>
    <w:p w14:paraId="37ABD949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Библиотечный фонд института пополняется как приобретаемыми по традиционной форме (закупка) источниками учебной информации, так и собственными разработками.</w:t>
      </w:r>
    </w:p>
    <w:p w14:paraId="56BBA9FF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Библиотека института включена в ведомственную электронную библиотеку МЧС России. Наполнение контента обеспечивает клиентское приложение </w:t>
      </w:r>
      <w:proofErr w:type="spellStart"/>
      <w:r w:rsidRPr="00371423">
        <w:rPr>
          <w:rFonts w:ascii="Times New Roman" w:hAnsi="Times New Roman" w:cs="Times New Roman"/>
          <w:sz w:val="28"/>
          <w:szCs w:val="28"/>
        </w:rPr>
        <w:t>Biblio</w:t>
      </w:r>
      <w:proofErr w:type="spellEnd"/>
      <w:r w:rsidRPr="0037142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71423">
        <w:rPr>
          <w:rFonts w:ascii="Times New Roman" w:hAnsi="Times New Roman" w:cs="Times New Roman"/>
          <w:sz w:val="28"/>
          <w:szCs w:val="28"/>
        </w:rPr>
        <w:t>Stor</w:t>
      </w:r>
      <w:proofErr w:type="spellEnd"/>
      <w:r w:rsidRPr="00371423">
        <w:rPr>
          <w:rFonts w:ascii="Times New Roman" w:hAnsi="Times New Roman" w:cs="Times New Roman"/>
          <w:sz w:val="28"/>
          <w:szCs w:val="28"/>
        </w:rPr>
        <w:t xml:space="preserve">-M. Электронная библиотека института, включает документы, разработанные профессорско-преподавательского составом. </w:t>
      </w:r>
    </w:p>
    <w:p w14:paraId="78758BBA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Обучающимся и сотрудникам института библиотека предоставляется доступ к лицензионным тематическим коллекциям, расположенным на </w:t>
      </w:r>
      <w:r w:rsidRPr="00371423">
        <w:rPr>
          <w:rFonts w:ascii="Times New Roman" w:hAnsi="Times New Roman" w:cs="Times New Roman"/>
          <w:sz w:val="28"/>
          <w:szCs w:val="28"/>
        </w:rPr>
        <w:lastRenderedPageBreak/>
        <w:t>Платформе Электронно-библиотечной системы "ЛАНЬ" и д к лицензионным электронным изданиям Электронно-библиотечной системы "</w:t>
      </w:r>
      <w:proofErr w:type="spellStart"/>
      <w:r w:rsidRPr="00371423">
        <w:rPr>
          <w:rFonts w:ascii="Times New Roman" w:hAnsi="Times New Roman" w:cs="Times New Roman"/>
          <w:sz w:val="28"/>
          <w:szCs w:val="28"/>
        </w:rPr>
        <w:t>IPRbooks</w:t>
      </w:r>
      <w:proofErr w:type="spellEnd"/>
      <w:r w:rsidRPr="00371423">
        <w:rPr>
          <w:rFonts w:ascii="Times New Roman" w:hAnsi="Times New Roman" w:cs="Times New Roman"/>
          <w:sz w:val="28"/>
          <w:szCs w:val="28"/>
        </w:rPr>
        <w:t>".</w:t>
      </w:r>
    </w:p>
    <w:p w14:paraId="507E5495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Так же на территории института обучающимся обеспечен доступ к Единой Ведомственной Электронной Библиотеке МЧС России (сеть ИНТРАНЕТ).</w:t>
      </w:r>
    </w:p>
    <w:p w14:paraId="197FB544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 xml:space="preserve">Обучающимся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 </w:t>
      </w:r>
    </w:p>
    <w:p w14:paraId="5359C313" w14:textId="77777777" w:rsidR="00371423" w:rsidRPr="00371423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Обучающиеся из числа инвалидов и лиц с ОВЗ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7CAE2618" w14:textId="359D93C8" w:rsidR="00632866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1423">
        <w:rPr>
          <w:rFonts w:ascii="Times New Roman" w:hAnsi="Times New Roman" w:cs="Times New Roman"/>
          <w:sz w:val="28"/>
          <w:szCs w:val="28"/>
        </w:rPr>
        <w:t>Образовательная программа обеспечивается учебно-методической документацией по всем учебным дисциплинам (модулям), видам практик, видами государственной итоговой аттестацией.</w:t>
      </w:r>
    </w:p>
    <w:p w14:paraId="793B3E5D" w14:textId="77777777" w:rsidR="00371423" w:rsidRPr="00200A96" w:rsidRDefault="00371423" w:rsidP="003714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B21B3B" w14:textId="6B388CFA" w:rsidR="00200A96" w:rsidRPr="00200A96" w:rsidRDefault="00E6288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>6</w:t>
      </w:r>
      <w:r w:rsidR="00200A96" w:rsidRPr="00CA6E7E">
        <w:rPr>
          <w:rFonts w:ascii="Times New Roman" w:hAnsi="Times New Roman" w:cs="Times New Roman"/>
          <w:sz w:val="28"/>
          <w:szCs w:val="28"/>
        </w:rPr>
        <w:t>.3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CA6E7E">
        <w:rPr>
          <w:rFonts w:ascii="Times New Roman" w:hAnsi="Times New Roman" w:cs="Times New Roman"/>
          <w:sz w:val="28"/>
          <w:szCs w:val="28"/>
        </w:rPr>
        <w:t xml:space="preserve"> Кадровые условия реализации образовательной программы</w:t>
      </w:r>
    </w:p>
    <w:p w14:paraId="6DA64EF3" w14:textId="5D5A74BE" w:rsidR="0063286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Реализация</w:t>
      </w:r>
      <w:r w:rsidR="00E62886">
        <w:rPr>
          <w:rFonts w:ascii="Times New Roman" w:hAnsi="Times New Roman" w:cs="Times New Roman"/>
          <w:sz w:val="28"/>
          <w:szCs w:val="28"/>
        </w:rPr>
        <w:t xml:space="preserve"> образовательной</w:t>
      </w:r>
      <w:r w:rsidRPr="00200A96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="0078711C">
        <w:rPr>
          <w:rFonts w:ascii="Times New Roman" w:hAnsi="Times New Roman" w:cs="Times New Roman"/>
          <w:sz w:val="28"/>
          <w:szCs w:val="28"/>
        </w:rPr>
        <w:t>СПО</w:t>
      </w:r>
      <w:r w:rsidRPr="00200A96">
        <w:rPr>
          <w:rFonts w:ascii="Times New Roman" w:hAnsi="Times New Roman" w:cs="Times New Roman"/>
          <w:sz w:val="28"/>
          <w:szCs w:val="28"/>
        </w:rPr>
        <w:t xml:space="preserve"> обеспечивается </w:t>
      </w:r>
      <w:r w:rsidR="00E62886">
        <w:rPr>
          <w:rFonts w:ascii="Times New Roman" w:hAnsi="Times New Roman" w:cs="Times New Roman"/>
          <w:sz w:val="28"/>
          <w:szCs w:val="28"/>
        </w:rPr>
        <w:t>педагогическими</w:t>
      </w:r>
      <w:r w:rsidR="0078711C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работниками</w:t>
      </w:r>
      <w:r w:rsidR="00E62886">
        <w:rPr>
          <w:rFonts w:ascii="Times New Roman" w:hAnsi="Times New Roman" w:cs="Times New Roman"/>
          <w:sz w:val="28"/>
          <w:szCs w:val="28"/>
        </w:rPr>
        <w:t xml:space="preserve"> Уральского</w:t>
      </w:r>
      <w:r w:rsidR="0078711C">
        <w:rPr>
          <w:rFonts w:ascii="Times New Roman" w:hAnsi="Times New Roman" w:cs="Times New Roman"/>
          <w:sz w:val="28"/>
          <w:szCs w:val="28"/>
        </w:rPr>
        <w:t xml:space="preserve"> института</w:t>
      </w:r>
      <w:r w:rsidR="00E62886">
        <w:rPr>
          <w:rFonts w:ascii="Times New Roman" w:hAnsi="Times New Roman" w:cs="Times New Roman"/>
          <w:sz w:val="28"/>
          <w:szCs w:val="28"/>
        </w:rPr>
        <w:t xml:space="preserve">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, а также лицами, привлекаемыми к реализации </w:t>
      </w:r>
      <w:r w:rsidR="00E62886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207160">
        <w:rPr>
          <w:rFonts w:ascii="Times New Roman" w:hAnsi="Times New Roman" w:cs="Times New Roman"/>
          <w:sz w:val="28"/>
          <w:szCs w:val="28"/>
        </w:rPr>
        <w:t>ППССЗ</w:t>
      </w:r>
      <w:r w:rsidRPr="00207160">
        <w:rPr>
          <w:rFonts w:ascii="Times New Roman" w:hAnsi="Times New Roman" w:cs="Times New Roman"/>
          <w:sz w:val="28"/>
          <w:szCs w:val="28"/>
        </w:rPr>
        <w:t xml:space="preserve"> на иных условиях</w:t>
      </w:r>
      <w:r w:rsidR="00632866" w:rsidRPr="00207160">
        <w:rPr>
          <w:rFonts w:ascii="Times New Roman" w:hAnsi="Times New Roman" w:cs="Times New Roman"/>
          <w:sz w:val="28"/>
          <w:szCs w:val="28"/>
        </w:rPr>
        <w:t xml:space="preserve"> </w:t>
      </w:r>
      <w:r w:rsidR="00E62886" w:rsidRPr="00207160">
        <w:rPr>
          <w:rFonts w:ascii="Times New Roman" w:hAnsi="Times New Roman" w:cs="Times New Roman"/>
          <w:sz w:val="28"/>
          <w:szCs w:val="28"/>
        </w:rPr>
        <w:t>ИЛИ</w:t>
      </w:r>
      <w:r w:rsidR="00632866" w:rsidRPr="00207160">
        <w:rPr>
          <w:rFonts w:ascii="Times New Roman" w:hAnsi="Times New Roman" w:cs="Times New Roman"/>
          <w:sz w:val="28"/>
          <w:szCs w:val="28"/>
        </w:rPr>
        <w:t xml:space="preserve"> на условиях гражданско-правового договора</w:t>
      </w:r>
      <w:r w:rsidR="00632866" w:rsidRPr="00632866">
        <w:rPr>
          <w:rFonts w:ascii="Times New Roman" w:hAnsi="Times New Roman" w:cs="Times New Roman"/>
          <w:sz w:val="28"/>
          <w:szCs w:val="28"/>
        </w:rPr>
        <w:t xml:space="preserve">, в том числе из числа руководителей и работников организаций, направление деятельности </w:t>
      </w:r>
      <w:r w:rsidR="00632866" w:rsidRPr="000026A8">
        <w:rPr>
          <w:rFonts w:ascii="Times New Roman" w:hAnsi="Times New Roman" w:cs="Times New Roman"/>
          <w:sz w:val="28"/>
          <w:szCs w:val="28"/>
        </w:rPr>
        <w:t xml:space="preserve">которых соответствует </w:t>
      </w:r>
      <w:r w:rsidR="00E62886" w:rsidRPr="000026A8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="00632866" w:rsidRPr="000026A8">
        <w:rPr>
          <w:rFonts w:ascii="Times New Roman" w:hAnsi="Times New Roman" w:cs="Times New Roman"/>
          <w:sz w:val="28"/>
          <w:szCs w:val="28"/>
        </w:rPr>
        <w:t>област</w:t>
      </w:r>
      <w:r w:rsidR="00E62886" w:rsidRPr="000026A8">
        <w:rPr>
          <w:rFonts w:ascii="Times New Roman" w:hAnsi="Times New Roman" w:cs="Times New Roman"/>
          <w:sz w:val="28"/>
          <w:szCs w:val="28"/>
        </w:rPr>
        <w:t>ей</w:t>
      </w:r>
      <w:r w:rsidR="00632866" w:rsidRPr="000026A8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деятельности: 12 Обеспечение безопасности, 14 Лесное хозяйство, охота, 40 Сквозные виды деятельности в промышленности, и имеющими стаж работы в данной профессиональной области не менее трех лет.</w:t>
      </w:r>
    </w:p>
    <w:p w14:paraId="63179F15" w14:textId="259A2C06" w:rsidR="00632866" w:rsidRDefault="0063286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Квалификация </w:t>
      </w:r>
      <w:r w:rsidR="00E62886">
        <w:rPr>
          <w:rFonts w:ascii="Times New Roman" w:hAnsi="Times New Roman" w:cs="Times New Roman"/>
          <w:sz w:val="28"/>
          <w:szCs w:val="28"/>
        </w:rPr>
        <w:t>педагогических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работников </w:t>
      </w:r>
      <w:r>
        <w:rPr>
          <w:rFonts w:ascii="Times New Roman" w:hAnsi="Times New Roman" w:cs="Times New Roman"/>
          <w:sz w:val="28"/>
          <w:szCs w:val="28"/>
        </w:rPr>
        <w:t>институт</w:t>
      </w:r>
      <w:r w:rsidRPr="00200A96">
        <w:rPr>
          <w:rFonts w:ascii="Times New Roman" w:hAnsi="Times New Roman" w:cs="Times New Roman"/>
          <w:sz w:val="28"/>
          <w:szCs w:val="28"/>
        </w:rPr>
        <w:t>а отвечает квалификационным требованиям, указанным в квалификационных справочниках и (или) профессиональных стандартах (при наличии).</w:t>
      </w:r>
    </w:p>
    <w:p w14:paraId="04F46725" w14:textId="734D3894" w:rsidR="00E62886" w:rsidRPr="00CA6E7E" w:rsidRDefault="00E62886" w:rsidP="00E628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 xml:space="preserve">Педагогические </w:t>
      </w:r>
      <w:r w:rsidRPr="000026A8">
        <w:rPr>
          <w:rFonts w:ascii="Times New Roman" w:hAnsi="Times New Roman" w:cs="Times New Roman"/>
          <w:sz w:val="28"/>
          <w:szCs w:val="28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</w:t>
      </w:r>
      <w:r w:rsidRPr="00CA6E7E">
        <w:rPr>
          <w:rFonts w:ascii="Times New Roman" w:hAnsi="Times New Roman" w:cs="Times New Roman"/>
          <w:sz w:val="28"/>
          <w:szCs w:val="28"/>
        </w:rPr>
        <w:t xml:space="preserve"> квалификации, в том числе в форме стажировки в организациях, </w:t>
      </w:r>
      <w:r w:rsidRPr="000026A8">
        <w:rPr>
          <w:rFonts w:ascii="Times New Roman" w:hAnsi="Times New Roman" w:cs="Times New Roman"/>
          <w:sz w:val="28"/>
          <w:szCs w:val="28"/>
        </w:rPr>
        <w:t xml:space="preserve">направление деятельности которых соответствует </w:t>
      </w:r>
      <w:r w:rsidR="00CA6E7E" w:rsidRPr="000026A8">
        <w:rPr>
          <w:rFonts w:ascii="Times New Roman" w:hAnsi="Times New Roman" w:cs="Times New Roman"/>
          <w:sz w:val="28"/>
          <w:szCs w:val="28"/>
        </w:rPr>
        <w:t xml:space="preserve">одной из </w:t>
      </w:r>
      <w:r w:rsidRPr="000026A8">
        <w:rPr>
          <w:rFonts w:ascii="Times New Roman" w:hAnsi="Times New Roman" w:cs="Times New Roman"/>
          <w:sz w:val="28"/>
          <w:szCs w:val="28"/>
        </w:rPr>
        <w:t>област</w:t>
      </w:r>
      <w:r w:rsidR="00CA6E7E" w:rsidRPr="000026A8">
        <w:rPr>
          <w:rFonts w:ascii="Times New Roman" w:hAnsi="Times New Roman" w:cs="Times New Roman"/>
          <w:sz w:val="28"/>
          <w:szCs w:val="28"/>
        </w:rPr>
        <w:t>ей</w:t>
      </w:r>
      <w:r w:rsidRPr="000026A8">
        <w:rPr>
          <w:rFonts w:ascii="Times New Roman" w:hAnsi="Times New Roman" w:cs="Times New Roman"/>
          <w:sz w:val="28"/>
          <w:szCs w:val="28"/>
        </w:rPr>
        <w:t xml:space="preserve"> профессиональной деятельности: 12 Обеспечение безопасности, 14 Лесное хозяйство, охота, 40 Сквозные виды деятельности в промышленности,</w:t>
      </w:r>
      <w:r w:rsidR="00CA6E7E" w:rsidRPr="000026A8">
        <w:rPr>
          <w:rFonts w:ascii="Times New Roman" w:hAnsi="Times New Roman" w:cs="Times New Roman"/>
          <w:sz w:val="28"/>
          <w:szCs w:val="28"/>
        </w:rPr>
        <w:t xml:space="preserve"> а также в других областях профессиональной деятельности и (или) сферах профессиональной</w:t>
      </w:r>
      <w:r w:rsidR="00CA6E7E">
        <w:rPr>
          <w:rFonts w:ascii="Times New Roman" w:hAnsi="Times New Roman" w:cs="Times New Roman"/>
          <w:sz w:val="28"/>
          <w:szCs w:val="28"/>
        </w:rPr>
        <w:t xml:space="preserve"> деятельности при условии соответствии полученных компетенций требованиям к квалификации педагогического работника</w:t>
      </w:r>
      <w:r w:rsidRPr="00CA6E7E">
        <w:rPr>
          <w:rFonts w:ascii="Times New Roman" w:hAnsi="Times New Roman" w:cs="Times New Roman"/>
          <w:sz w:val="28"/>
          <w:szCs w:val="28"/>
        </w:rPr>
        <w:t xml:space="preserve"> не реже одного раза в три года.</w:t>
      </w:r>
    </w:p>
    <w:p w14:paraId="34335CC2" w14:textId="5B5132B9" w:rsidR="00CA6E7E" w:rsidRDefault="00CA6E7E" w:rsidP="00CA6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E7E">
        <w:rPr>
          <w:rFonts w:ascii="Times New Roman" w:hAnsi="Times New Roman" w:cs="Times New Roman"/>
          <w:sz w:val="28"/>
          <w:szCs w:val="28"/>
        </w:rPr>
        <w:t xml:space="preserve">Доля педагогических работников (в приведенных к целочисленным значениям ставок), имеющих опыт деятельности не менее трех лет в </w:t>
      </w:r>
      <w:r w:rsidRPr="00CA6E7E">
        <w:rPr>
          <w:rFonts w:ascii="Times New Roman" w:hAnsi="Times New Roman" w:cs="Times New Roman"/>
          <w:sz w:val="28"/>
          <w:szCs w:val="28"/>
        </w:rPr>
        <w:lastRenderedPageBreak/>
        <w:t xml:space="preserve">организациях, направление деятельности </w:t>
      </w:r>
      <w:r w:rsidRPr="000026A8">
        <w:rPr>
          <w:rFonts w:ascii="Times New Roman" w:hAnsi="Times New Roman" w:cs="Times New Roman"/>
          <w:sz w:val="28"/>
          <w:szCs w:val="28"/>
        </w:rPr>
        <w:t xml:space="preserve">которых соответствует одной из областей профессиональной деятельности: 12 Обеспечение безопасности, 14 Лесное хозяйство, охота, 40 Сквозные виды деятельности в промышленности, в общем числе педагогических работников, обеспечивающих освоение обучающимися профессиональных модулей </w:t>
      </w:r>
      <w:r w:rsidR="00B94F96">
        <w:rPr>
          <w:rFonts w:ascii="Times New Roman" w:hAnsi="Times New Roman" w:cs="Times New Roman"/>
          <w:sz w:val="28"/>
          <w:szCs w:val="28"/>
        </w:rPr>
        <w:t>ППССЗ</w:t>
      </w:r>
      <w:r w:rsidRPr="000026A8">
        <w:rPr>
          <w:rFonts w:ascii="Times New Roman" w:hAnsi="Times New Roman" w:cs="Times New Roman"/>
          <w:sz w:val="28"/>
          <w:szCs w:val="28"/>
        </w:rPr>
        <w:t xml:space="preserve"> СПО, должна быть не менее 25 процентов.</w:t>
      </w:r>
    </w:p>
    <w:p w14:paraId="78C13514" w14:textId="77777777" w:rsidR="00CA6E7E" w:rsidRDefault="00CA6E7E" w:rsidP="00CA6E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B47EB2" w14:textId="42C4027F" w:rsidR="00200A96" w:rsidRPr="00200A96" w:rsidRDefault="00CA6E7E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7160">
        <w:rPr>
          <w:rFonts w:ascii="Times New Roman" w:hAnsi="Times New Roman" w:cs="Times New Roman"/>
          <w:sz w:val="28"/>
          <w:szCs w:val="28"/>
        </w:rPr>
        <w:t>6</w:t>
      </w:r>
      <w:r w:rsidR="00200A96" w:rsidRPr="00207160">
        <w:rPr>
          <w:rFonts w:ascii="Times New Roman" w:hAnsi="Times New Roman" w:cs="Times New Roman"/>
          <w:sz w:val="28"/>
          <w:szCs w:val="28"/>
        </w:rPr>
        <w:t>.4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207160">
        <w:rPr>
          <w:rFonts w:ascii="Times New Roman" w:hAnsi="Times New Roman" w:cs="Times New Roman"/>
          <w:sz w:val="28"/>
          <w:szCs w:val="28"/>
        </w:rPr>
        <w:t xml:space="preserve"> Финансовые условия реализации образовательной программы</w:t>
      </w:r>
    </w:p>
    <w:p w14:paraId="73190F80" w14:textId="3FABAA86" w:rsidR="002F1B6F" w:rsidRPr="00C314E1" w:rsidRDefault="002F1B6F" w:rsidP="002F1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4E1">
        <w:rPr>
          <w:rFonts w:ascii="Times New Roman" w:hAnsi="Times New Roman" w:cs="Times New Roman"/>
          <w:sz w:val="28"/>
          <w:szCs w:val="28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(специальностям) и укрупненным группам профессий (специальностей), утвержденной </w:t>
      </w:r>
      <w:proofErr w:type="spellStart"/>
      <w:r w:rsidRPr="00C314E1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C314E1">
        <w:rPr>
          <w:rFonts w:ascii="Times New Roman" w:hAnsi="Times New Roman" w:cs="Times New Roman"/>
          <w:sz w:val="28"/>
          <w:szCs w:val="28"/>
        </w:rPr>
        <w:t xml:space="preserve"> России 27 ноября 2015 г. № АП-114/18вн.</w:t>
      </w:r>
    </w:p>
    <w:p w14:paraId="2782F430" w14:textId="471518BF" w:rsidR="00BC5E95" w:rsidRPr="00566B48" w:rsidRDefault="002F1B6F" w:rsidP="002F1B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4E1">
        <w:rPr>
          <w:rFonts w:ascii="Times New Roman" w:hAnsi="Times New Roman" w:cs="Times New Roman"/>
          <w:sz w:val="28"/>
          <w:szCs w:val="28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с учетом обеспечения уровня средней заработной платы педагогических работников за выполняемую ими учебную</w:t>
      </w:r>
      <w:r w:rsidRPr="00C314E1">
        <w:t xml:space="preserve"> </w:t>
      </w:r>
      <w:r w:rsidRPr="00C314E1">
        <w:rPr>
          <w:rFonts w:ascii="Times New Roman" w:hAnsi="Times New Roman" w:cs="Times New Roman"/>
          <w:sz w:val="28"/>
          <w:szCs w:val="28"/>
        </w:rPr>
        <w:t xml:space="preserve">(преподавательскую) работу и другую работу в соответствии с Указом Президента Российской Федерации от 7 </w:t>
      </w:r>
      <w:r w:rsidRPr="00566B48">
        <w:rPr>
          <w:rFonts w:ascii="Times New Roman" w:hAnsi="Times New Roman" w:cs="Times New Roman"/>
          <w:sz w:val="28"/>
          <w:szCs w:val="28"/>
        </w:rPr>
        <w:t>мая 2012 г. № 597 «О мероприятиях по реализации государственной социальной политики».</w:t>
      </w:r>
    </w:p>
    <w:p w14:paraId="271A34F4" w14:textId="77777777" w:rsidR="00BC5E95" w:rsidRPr="00566B48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21D4CE" w14:textId="266B38C5" w:rsidR="00200A96" w:rsidRPr="00566B48" w:rsidRDefault="00CA6E7E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6</w:t>
      </w:r>
      <w:r w:rsidR="00200A96" w:rsidRPr="00566B48">
        <w:rPr>
          <w:rFonts w:ascii="Times New Roman" w:hAnsi="Times New Roman" w:cs="Times New Roman"/>
          <w:sz w:val="28"/>
          <w:szCs w:val="28"/>
        </w:rPr>
        <w:t>.5</w:t>
      </w:r>
      <w:r w:rsidR="008129AB">
        <w:rPr>
          <w:rFonts w:ascii="Times New Roman" w:hAnsi="Times New Roman" w:cs="Times New Roman"/>
          <w:sz w:val="28"/>
          <w:szCs w:val="28"/>
        </w:rPr>
        <w:t>.</w:t>
      </w:r>
      <w:r w:rsidR="00200A96" w:rsidRPr="00566B48">
        <w:rPr>
          <w:rFonts w:ascii="Times New Roman" w:hAnsi="Times New Roman" w:cs="Times New Roman"/>
          <w:sz w:val="28"/>
          <w:szCs w:val="28"/>
        </w:rPr>
        <w:t xml:space="preserve"> Механизмы оценки качества образовательной деятельности и подготовки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566B48">
        <w:rPr>
          <w:rFonts w:ascii="Times New Roman" w:hAnsi="Times New Roman" w:cs="Times New Roman"/>
          <w:sz w:val="28"/>
          <w:szCs w:val="28"/>
        </w:rPr>
        <w:t>обучающихся по образовательной программе</w:t>
      </w:r>
    </w:p>
    <w:p w14:paraId="2A1DEB8F" w14:textId="12BB19B0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Одной из важных задач, решение которой направлено на обеспечение улучшения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качества подготовки специалистов 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институте</w:t>
      </w:r>
      <w:r w:rsidRPr="00566B48">
        <w:rPr>
          <w:rFonts w:ascii="Times New Roman" w:hAnsi="Times New Roman" w:cs="Times New Roman"/>
          <w:sz w:val="28"/>
          <w:szCs w:val="28"/>
        </w:rPr>
        <w:t xml:space="preserve"> – это оценка качества получаемого образования, согласованная с системой научных знаний и профессиональных задач в выбранной профессиональной деятельности, а также оценка возможности изменения системы образования, обеспечивающей улучшение его качества.</w:t>
      </w:r>
    </w:p>
    <w:p w14:paraId="58E28F56" w14:textId="2DFCC102" w:rsidR="00200A96" w:rsidRPr="00566B48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Уральский институт ГПС МЧС России</w:t>
      </w:r>
      <w:r w:rsidR="00200A96" w:rsidRPr="00566B48">
        <w:rPr>
          <w:rFonts w:ascii="Times New Roman" w:hAnsi="Times New Roman" w:cs="Times New Roman"/>
          <w:sz w:val="28"/>
          <w:szCs w:val="28"/>
        </w:rPr>
        <w:t xml:space="preserve"> обеспечивает разработку и реализацию механизмов системы оценки качества образовательной деятельности, учет и дальнейшее использование полученных результатов.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В соответствии с Положение</w:t>
      </w:r>
      <w:r w:rsidR="008129AB">
        <w:rPr>
          <w:rFonts w:ascii="Times New Roman" w:hAnsi="Times New Roman" w:cs="Times New Roman"/>
          <w:sz w:val="28"/>
          <w:szCs w:val="28"/>
        </w:rPr>
        <w:t>м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о внутренней системе оценки качества образования Уральского института ГПС МЧС России</w:t>
      </w:r>
      <w:r w:rsidR="008129AB">
        <w:rPr>
          <w:rFonts w:ascii="Times New Roman" w:hAnsi="Times New Roman" w:cs="Times New Roman"/>
          <w:sz w:val="28"/>
          <w:szCs w:val="28"/>
        </w:rPr>
        <w:t>, утвержденного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Приказ</w:t>
      </w:r>
      <w:r w:rsidR="008129AB">
        <w:rPr>
          <w:rFonts w:ascii="Times New Roman" w:hAnsi="Times New Roman" w:cs="Times New Roman"/>
          <w:sz w:val="28"/>
          <w:szCs w:val="28"/>
        </w:rPr>
        <w:t>ом</w:t>
      </w:r>
      <w:r w:rsidR="008129AB" w:rsidRPr="008129AB">
        <w:rPr>
          <w:rFonts w:ascii="Times New Roman" w:hAnsi="Times New Roman" w:cs="Times New Roman"/>
          <w:sz w:val="28"/>
          <w:szCs w:val="28"/>
        </w:rPr>
        <w:t xml:space="preserve"> № 352 от 07.04.2022</w:t>
      </w:r>
      <w:r w:rsidR="008129AB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240C81B4" w14:textId="17188E7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Система внутренней независимой оценки качества образования (далее – ВНОКО) в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институте</w:t>
      </w:r>
      <w:r w:rsidRPr="00566B48">
        <w:rPr>
          <w:rFonts w:ascii="Times New Roman" w:hAnsi="Times New Roman" w:cs="Times New Roman"/>
          <w:sz w:val="28"/>
          <w:szCs w:val="28"/>
        </w:rPr>
        <w:t xml:space="preserve"> регламентирована Положением о проведении внутренней независимой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оценки качества образования по образовательным программам 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среднего профессионального </w:t>
      </w:r>
      <w:r w:rsidRPr="00566B48">
        <w:rPr>
          <w:rFonts w:ascii="Times New Roman" w:hAnsi="Times New Roman" w:cs="Times New Roman"/>
          <w:sz w:val="28"/>
          <w:szCs w:val="28"/>
        </w:rPr>
        <w:t>образования –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="00BC5E95" w:rsidRPr="00566B48">
        <w:rPr>
          <w:rFonts w:ascii="Times New Roman" w:hAnsi="Times New Roman" w:cs="Times New Roman"/>
          <w:sz w:val="28"/>
          <w:szCs w:val="28"/>
        </w:rPr>
        <w:t>СПО</w:t>
      </w:r>
      <w:r w:rsidRPr="00566B48">
        <w:rPr>
          <w:rFonts w:ascii="Times New Roman" w:hAnsi="Times New Roman" w:cs="Times New Roman"/>
          <w:sz w:val="28"/>
          <w:szCs w:val="28"/>
        </w:rPr>
        <w:t xml:space="preserve">, СМКП-14.03-2018. ВНОКО осуществляется непрерывно и предназначена для получения объективных данных о ходе, содержании и результатах образовательной деятельности, обеспечивающих своевременное внесение </w:t>
      </w:r>
      <w:r w:rsidRPr="00566B48">
        <w:rPr>
          <w:rFonts w:ascii="Times New Roman" w:hAnsi="Times New Roman" w:cs="Times New Roman"/>
          <w:sz w:val="28"/>
          <w:szCs w:val="28"/>
        </w:rPr>
        <w:lastRenderedPageBreak/>
        <w:t>корректив в образовательный процесс в целях повышения его эффективности, качества подготовки обучающихся и принятия управленческих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решений 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институте</w:t>
      </w:r>
      <w:r w:rsidRPr="00566B48">
        <w:rPr>
          <w:rFonts w:ascii="Times New Roman" w:hAnsi="Times New Roman" w:cs="Times New Roman"/>
          <w:sz w:val="28"/>
          <w:szCs w:val="28"/>
        </w:rPr>
        <w:t>.</w:t>
      </w:r>
    </w:p>
    <w:p w14:paraId="283B8CA3" w14:textId="1BFC1D40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Внутренняя независимая оценка качества подготовки обучающихся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институт</w:t>
      </w:r>
      <w:r w:rsidRPr="00566B48">
        <w:rPr>
          <w:rFonts w:ascii="Times New Roman" w:hAnsi="Times New Roman" w:cs="Times New Roman"/>
          <w:sz w:val="28"/>
          <w:szCs w:val="28"/>
        </w:rPr>
        <w:t>а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осуществляется в рамках:</w:t>
      </w:r>
    </w:p>
    <w:p w14:paraId="0F8F04B6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дисциплинам;</w:t>
      </w:r>
    </w:p>
    <w:p w14:paraId="7CB47622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итогам прохождения практик;</w:t>
      </w:r>
    </w:p>
    <w:p w14:paraId="4C2AF8C1" w14:textId="20ED7422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промежуточной аттестации обучающихся по итогам выполнения курсовых работ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и проектов</w:t>
      </w:r>
      <w:r w:rsidRPr="00566B48">
        <w:rPr>
          <w:rFonts w:ascii="Times New Roman" w:hAnsi="Times New Roman" w:cs="Times New Roman"/>
          <w:sz w:val="28"/>
          <w:szCs w:val="28"/>
        </w:rPr>
        <w:t>;</w:t>
      </w:r>
    </w:p>
    <w:p w14:paraId="3A59D7DC" w14:textId="4B605819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проведения входного контроля уровня подготовленности обучающихся в начале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изучения дисциплины;</w:t>
      </w:r>
    </w:p>
    <w:p w14:paraId="51B2CDB2" w14:textId="60922651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мероприятий по контролю наличия у обучающихся сформированных результатов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обучения по ранее изученным дисциплинам;</w:t>
      </w:r>
    </w:p>
    <w:p w14:paraId="538A141C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- анализа портфолио учебных и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внеучебных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достижений обучающихся;</w:t>
      </w:r>
    </w:p>
    <w:p w14:paraId="733245F8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проведения олимпиад и других конкурсных мероприятий по отдельным дисциплинам;</w:t>
      </w:r>
    </w:p>
    <w:p w14:paraId="6AB32617" w14:textId="77777777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>- государственной итоговой аттестации (итоговой аттестации) обучающихся.</w:t>
      </w:r>
    </w:p>
    <w:p w14:paraId="3C481ADA" w14:textId="1F35EFD9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Важной составляющей СМК является внутренний мониторинг качества организации образовательного процесса, как ключевой элемент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внутривузовской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системы управления качеством образования, обеспечивающий комплексную оценку условий реализации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образовательного процесса в логике их соответствия требованиям ФГОС </w:t>
      </w:r>
      <w:r w:rsidR="00BC5E95" w:rsidRPr="00566B48">
        <w:rPr>
          <w:rFonts w:ascii="Times New Roman" w:hAnsi="Times New Roman" w:cs="Times New Roman"/>
          <w:sz w:val="28"/>
          <w:szCs w:val="28"/>
        </w:rPr>
        <w:t>СП</w:t>
      </w:r>
      <w:r w:rsidRPr="00566B48">
        <w:rPr>
          <w:rFonts w:ascii="Times New Roman" w:hAnsi="Times New Roman" w:cs="Times New Roman"/>
          <w:sz w:val="28"/>
          <w:szCs w:val="28"/>
        </w:rPr>
        <w:t>О и ожиданиям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его непосредственных участников – абитуриентов, студентов, преподавателей и работодателей.</w:t>
      </w:r>
    </w:p>
    <w:p w14:paraId="0CA5C75D" w14:textId="4A81092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Регулярное проведение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приказами Министерства образования и науки Российской Федерации от 14.06.2013 № 462 «Об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утверждении порядка проведения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 xml:space="preserve"> образовательной организацией» и от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 xml:space="preserve">10.12.2013 № 1324 «Об утверждении показателей деятельности образовательной организации, подлежащей </w:t>
      </w:r>
      <w:proofErr w:type="spellStart"/>
      <w:r w:rsidRPr="00566B48">
        <w:rPr>
          <w:rFonts w:ascii="Times New Roman" w:hAnsi="Times New Roman" w:cs="Times New Roman"/>
          <w:sz w:val="28"/>
          <w:szCs w:val="28"/>
        </w:rPr>
        <w:t>самообследованию</w:t>
      </w:r>
      <w:proofErr w:type="spellEnd"/>
      <w:r w:rsidRPr="00566B48">
        <w:rPr>
          <w:rFonts w:ascii="Times New Roman" w:hAnsi="Times New Roman" w:cs="Times New Roman"/>
          <w:sz w:val="28"/>
          <w:szCs w:val="28"/>
        </w:rPr>
        <w:t>».</w:t>
      </w:r>
    </w:p>
    <w:p w14:paraId="3651AC40" w14:textId="54852478" w:rsidR="00200A96" w:rsidRPr="00566B48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 </w:t>
      </w:r>
      <w:r w:rsidR="00BC5E95" w:rsidRPr="00566B48">
        <w:rPr>
          <w:rFonts w:ascii="Times New Roman" w:hAnsi="Times New Roman" w:cs="Times New Roman"/>
          <w:sz w:val="28"/>
          <w:szCs w:val="28"/>
        </w:rPr>
        <w:t>институ</w:t>
      </w:r>
      <w:r w:rsidRPr="00566B48">
        <w:rPr>
          <w:rFonts w:ascii="Times New Roman" w:hAnsi="Times New Roman" w:cs="Times New Roman"/>
          <w:sz w:val="28"/>
          <w:szCs w:val="28"/>
        </w:rPr>
        <w:t>те разработана, внедрена и функционирует система менеджмента качества (СМК) в соответствии с требованиями международного стандарта ISO 9001.</w:t>
      </w:r>
    </w:p>
    <w:p w14:paraId="0AEBB61F" w14:textId="3D5DD149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6B48">
        <w:rPr>
          <w:rFonts w:ascii="Times New Roman" w:hAnsi="Times New Roman" w:cs="Times New Roman"/>
          <w:sz w:val="28"/>
          <w:szCs w:val="28"/>
        </w:rPr>
        <w:t xml:space="preserve">В области обеспечения качества подготовки специалистов 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Pr="00566B48">
        <w:rPr>
          <w:rFonts w:ascii="Times New Roman" w:hAnsi="Times New Roman" w:cs="Times New Roman"/>
          <w:sz w:val="28"/>
          <w:szCs w:val="28"/>
        </w:rPr>
        <w:t xml:space="preserve">руководствуется </w:t>
      </w:r>
      <w:r w:rsidR="008129AB">
        <w:rPr>
          <w:rFonts w:ascii="Times New Roman" w:hAnsi="Times New Roman" w:cs="Times New Roman"/>
          <w:sz w:val="28"/>
          <w:szCs w:val="28"/>
        </w:rPr>
        <w:t>Программой развития института</w:t>
      </w:r>
      <w:r w:rsidRPr="00566B48">
        <w:rPr>
          <w:rFonts w:ascii="Times New Roman" w:hAnsi="Times New Roman" w:cs="Times New Roman"/>
          <w:sz w:val="28"/>
          <w:szCs w:val="28"/>
        </w:rPr>
        <w:t xml:space="preserve"> в области качества,</w:t>
      </w:r>
      <w:r w:rsidR="00BC5E95" w:rsidRPr="00566B48">
        <w:rPr>
          <w:rFonts w:ascii="Times New Roman" w:hAnsi="Times New Roman" w:cs="Times New Roman"/>
          <w:sz w:val="28"/>
          <w:szCs w:val="28"/>
        </w:rPr>
        <w:t xml:space="preserve"> </w:t>
      </w:r>
      <w:r w:rsidRPr="00566B48">
        <w:rPr>
          <w:rFonts w:ascii="Times New Roman" w:hAnsi="Times New Roman" w:cs="Times New Roman"/>
          <w:sz w:val="28"/>
          <w:szCs w:val="28"/>
        </w:rPr>
        <w:t>гарантирующая качество предоставляемых образовательных услуг, а также действующими локальными нормативными актами</w:t>
      </w:r>
      <w:r w:rsidR="00566B4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="00566B48" w:rsidRPr="00B4579F">
          <w:rPr>
            <w:rStyle w:val="ad"/>
            <w:rFonts w:ascii="Times New Roman" w:hAnsi="Times New Roman" w:cs="Times New Roman"/>
            <w:sz w:val="28"/>
            <w:szCs w:val="28"/>
          </w:rPr>
          <w:t>https://uigps.ru/sveden/education/</w:t>
        </w:r>
      </w:hyperlink>
    </w:p>
    <w:p w14:paraId="0611E52A" w14:textId="18A7680C" w:rsidR="00BC5E95" w:rsidRDefault="00BC5E95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highlight w:val="yellow"/>
        </w:rPr>
        <w:br w:type="page"/>
      </w:r>
    </w:p>
    <w:p w14:paraId="64F90DB6" w14:textId="016C6A8D" w:rsidR="00200A96" w:rsidRPr="000026A8" w:rsidRDefault="00200A96" w:rsidP="00E60514">
      <w:pPr>
        <w:pStyle w:val="a5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26A8">
        <w:rPr>
          <w:rFonts w:ascii="Times New Roman" w:hAnsi="Times New Roman" w:cs="Times New Roman"/>
          <w:sz w:val="28"/>
          <w:szCs w:val="28"/>
        </w:rPr>
        <w:lastRenderedPageBreak/>
        <w:t xml:space="preserve">ХАРАКТЕРИСТИКА СОЦИОКУЛЬТУРНОЙ СРЕДЫ </w:t>
      </w:r>
      <w:r w:rsidR="00BC5E95" w:rsidRPr="000026A8">
        <w:rPr>
          <w:rFonts w:ascii="Times New Roman" w:hAnsi="Times New Roman" w:cs="Times New Roman"/>
          <w:sz w:val="28"/>
          <w:szCs w:val="28"/>
        </w:rPr>
        <w:t>ИНСТИТУ</w:t>
      </w:r>
      <w:r w:rsidRPr="000026A8">
        <w:rPr>
          <w:rFonts w:ascii="Times New Roman" w:hAnsi="Times New Roman" w:cs="Times New Roman"/>
          <w:sz w:val="28"/>
          <w:szCs w:val="28"/>
        </w:rPr>
        <w:t>ТА,</w:t>
      </w:r>
      <w:r w:rsidR="00BC5E95" w:rsidRPr="000026A8">
        <w:rPr>
          <w:rFonts w:ascii="Times New Roman" w:hAnsi="Times New Roman" w:cs="Times New Roman"/>
          <w:sz w:val="28"/>
          <w:szCs w:val="28"/>
        </w:rPr>
        <w:t xml:space="preserve"> </w:t>
      </w:r>
      <w:r w:rsidRPr="000026A8">
        <w:rPr>
          <w:rFonts w:ascii="Times New Roman" w:hAnsi="Times New Roman" w:cs="Times New Roman"/>
          <w:sz w:val="28"/>
          <w:szCs w:val="28"/>
        </w:rPr>
        <w:t>СОДЕЙСТВУЮЩЕЙ ФОРМИРОВАНИЮ КОМПЕТЕНЦИЙ ОБУЧАЮЩИХСЯ</w:t>
      </w:r>
    </w:p>
    <w:p w14:paraId="56BAB1C1" w14:textId="77777777" w:rsidR="00BC5E95" w:rsidRPr="000026A8" w:rsidRDefault="00BC5E95" w:rsidP="00BC5E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E74188" w14:textId="535B142C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26A8">
        <w:rPr>
          <w:rFonts w:ascii="Times New Roman" w:hAnsi="Times New Roman" w:cs="Times New Roman"/>
          <w:sz w:val="28"/>
          <w:szCs w:val="28"/>
        </w:rPr>
        <w:t xml:space="preserve">В </w:t>
      </w:r>
      <w:r w:rsidR="00BC5E95" w:rsidRPr="000026A8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0026A8">
        <w:rPr>
          <w:rFonts w:ascii="Times New Roman" w:hAnsi="Times New Roman" w:cs="Times New Roman"/>
          <w:sz w:val="28"/>
          <w:szCs w:val="28"/>
        </w:rPr>
        <w:t xml:space="preserve"> созданы благоприятные условия для развития личности и регулирования</w:t>
      </w:r>
      <w:r w:rsidRPr="00200A96">
        <w:rPr>
          <w:rFonts w:ascii="Times New Roman" w:hAnsi="Times New Roman" w:cs="Times New Roman"/>
          <w:sz w:val="28"/>
          <w:szCs w:val="28"/>
        </w:rPr>
        <w:t xml:space="preserve"> социально-культурных процессов, способствующих укреплению нравственных, гражданственных, общекультурных</w:t>
      </w:r>
      <w:r w:rsidR="00BC5E95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качеств обучающихся.</w:t>
      </w:r>
    </w:p>
    <w:p w14:paraId="48A8CCAD" w14:textId="177A02CD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Реализация системы развития социально-личностных компетенций обучающихся,</w:t>
      </w:r>
      <w:r w:rsidR="00BC5E95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 xml:space="preserve">овладевающих основной профессиональной образовательной программой, предусматривает использование всех имеющихся возможностей, как факультета, так и </w:t>
      </w:r>
      <w:r w:rsidR="002E78DD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в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целом.</w:t>
      </w:r>
    </w:p>
    <w:p w14:paraId="22C0CCD1" w14:textId="398C6283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Целью воспитательной работы среди обучающихся является воспитание личности,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сочетающей в себе глубокие профессиональные знания и умения, высокие моральные и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патриотические качества, обладающей правовой и коммуникабельной культурой, способной к творческому самовыражению и активной гражданской позицией.</w:t>
      </w:r>
    </w:p>
    <w:p w14:paraId="5B6069B6" w14:textId="3715AD49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Воспитательная работа осуществляется согласно следующих нормативно-правовых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документов:</w:t>
      </w:r>
    </w:p>
    <w:p w14:paraId="1CC45777" w14:textId="4B4B56B1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Конституция РФ (принята всенародным голосованием 12.12.1993);</w:t>
      </w:r>
    </w:p>
    <w:p w14:paraId="335C3CBC" w14:textId="3980A304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Трудовой кодекс РФ от 30.12.2001 № 197-ФЗ;</w:t>
      </w:r>
    </w:p>
    <w:p w14:paraId="3C725E78" w14:textId="6D9BCEB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от 24.06.1999 № 120-ФЗ «Об основах системы профилактики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безнадзорности и правонарушений несовершеннолетних»;</w:t>
      </w:r>
    </w:p>
    <w:p w14:paraId="0A9EF9F0" w14:textId="3AF6AE0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от 29.12.2012 № 273-ФЗ «Об образовании в Российской Федерации»;</w:t>
      </w:r>
    </w:p>
    <w:p w14:paraId="0FE72596" w14:textId="665DDEDC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Федерального законом от 31.07.2020 №304-ФЗ «О внесении изменений в Федеральный закон «Об образовании в Российской Федерации» по вопросам воспитания обучающихся»;</w:t>
      </w:r>
    </w:p>
    <w:p w14:paraId="4C1869F0" w14:textId="6439FC5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Федеральный закон «О внесении изменений в отдельные законодательные акты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Российской Федерации по вопросам добровольчества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)» №15-ФЗ от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05.02.2018 г.;</w:t>
      </w:r>
    </w:p>
    <w:p w14:paraId="5FA504B6" w14:textId="4F6E3E39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31.12.2015 №683 «О Стратегии национальной безопасности Российской Федерации» (с изменениями от 06.03.2018 г.);</w:t>
      </w:r>
    </w:p>
    <w:p w14:paraId="581EF5F0" w14:textId="46787C8A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19.12.2012 г. №1666 «О Стратегии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государственной национальной политики Российской Федерации на период до 2025 года»;</w:t>
      </w:r>
    </w:p>
    <w:p w14:paraId="1482DFBD" w14:textId="50B6E020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24.12.2014 г. №808 «Об утверждении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Основ государственной культурной политики»;</w:t>
      </w:r>
    </w:p>
    <w:p w14:paraId="2C5ADD34" w14:textId="7EAB1CB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Указа Президента Российской Федерации от 07.05.2018 г. №204 «О национальных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целях и стратегических задачах развития Российской Федерации на период до 2024 года»;</w:t>
      </w:r>
    </w:p>
    <w:p w14:paraId="34E4E9FC" w14:textId="523A791A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lastRenderedPageBreak/>
        <w:t>Указа Президента Российской Федерации от 09.05.2017 г. №203 «Стратегия развития информационного общества в Российской Федерации на 2017-2030 гг.»;</w:t>
      </w:r>
    </w:p>
    <w:p w14:paraId="4CF13712" w14:textId="71126BAD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Постановление Правительства РФ от 08.08.2013 № 678 «Об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организаций»;</w:t>
      </w:r>
    </w:p>
    <w:p w14:paraId="48994E1D" w14:textId="026AE058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29.11.2014 № 2403-р «Об утверждении Основ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государственной молодежной политики Российской Федерации на период до 2025 года»;</w:t>
      </w:r>
    </w:p>
    <w:p w14:paraId="3C5690EB" w14:textId="36145A0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29.05.2015 г. № 996-р «Об утверждении Стратегии развития воспитания в Российской Федерации на период до 2025 года»;</w:t>
      </w:r>
    </w:p>
    <w:p w14:paraId="536FA7C9" w14:textId="5182D800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Распоряжение Правительства РФ от 27.12.2018 № 2950-р «Об утверждении Концепции развития добровольчества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волонтерства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 в Российской Федерации до 2025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года»;</w:t>
      </w:r>
    </w:p>
    <w:p w14:paraId="1468814B" w14:textId="61B78DB6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26.12.2017 г. №1642 Об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утверждении государственной программы Российской Федерации «Развитие образования»;</w:t>
      </w:r>
    </w:p>
    <w:p w14:paraId="6C606867" w14:textId="1C19C4E3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План мероприятий по реализации Основ государственной молодежной политики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Российской Федерации на период до 2025 года, утвержденных распоряжением Правительства Российской Федерации от 29.11.2014 г. №2403-р;</w:t>
      </w:r>
    </w:p>
    <w:p w14:paraId="49922DF4" w14:textId="3CE346F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Посланий Президента России Федеральному Собранию Российской Федерации;</w:t>
      </w:r>
    </w:p>
    <w:p w14:paraId="6000CA4F" w14:textId="69F25BF9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Стандарт организации воспитательной деятельности образовательных организаций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высшего образования, утвержден на заседании Совета Министерства образования и науки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РФ по делам молодежи с участием Президиума Российского Союза ректоров 04.09.2015 г.,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протокол № ДЛ-34/09пр;</w:t>
      </w:r>
    </w:p>
    <w:p w14:paraId="4D3E6420" w14:textId="15D70CD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Письмо Министерства образования и науки Российской Федерации от 14.02.2014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года №ВК-262/09 и № ВК-264/09 «О методических рекомендациях о создании и деятельности </w:t>
      </w:r>
      <w:proofErr w:type="gramStart"/>
      <w:r w:rsidRPr="0013293E">
        <w:rPr>
          <w:rFonts w:ascii="Times New Roman" w:hAnsi="Times New Roman" w:cs="Times New Roman"/>
          <w:sz w:val="28"/>
          <w:szCs w:val="28"/>
        </w:rPr>
        <w:t>советов</w:t>
      </w:r>
      <w:proofErr w:type="gramEnd"/>
      <w:r w:rsidRPr="0013293E">
        <w:rPr>
          <w:rFonts w:ascii="Times New Roman" w:hAnsi="Times New Roman" w:cs="Times New Roman"/>
          <w:sz w:val="28"/>
          <w:szCs w:val="28"/>
        </w:rPr>
        <w:t xml:space="preserve"> обучающихся в образовательных организациях».</w:t>
      </w:r>
    </w:p>
    <w:p w14:paraId="6D65ACDF" w14:textId="6C0B7B3F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Приказ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России от 15.03.2013 № 185 «Об утверждении Порядка применения к обучающимся и снятия с обучающихся мер дисциплинарного взыскания»;</w:t>
      </w:r>
    </w:p>
    <w:p w14:paraId="1FA501E3" w14:textId="17E55514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Министерства образования РФ от 20.03.2002 № 30-55 181/16 «Рекомендации по организации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работы со студентами в образовательном учреждении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высшего профессионального образования»;</w:t>
      </w:r>
    </w:p>
    <w:p w14:paraId="15EB8371" w14:textId="1A99C03E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Письмо Минобразования России от 02.10.2002 № 15-52-468/15-01-21 «О развитии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студенческого самоуправления в Российской Федерации» (вместе с «Информацией о развитии студенческого самоуправления в образовательных учреждениях высшего и среднего профессионального </w:t>
      </w:r>
      <w:r w:rsidRPr="0013293E">
        <w:rPr>
          <w:rFonts w:ascii="Times New Roman" w:hAnsi="Times New Roman" w:cs="Times New Roman"/>
          <w:sz w:val="28"/>
          <w:szCs w:val="28"/>
        </w:rPr>
        <w:lastRenderedPageBreak/>
        <w:t>образования Российской Федерации», «Рекомендациями по развитию студенческого самоуправления в образовательных учреждениях высшего и среднего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профессионального образования Российской Федерации»);</w:t>
      </w:r>
    </w:p>
    <w:p w14:paraId="2FF8E60A" w14:textId="2204EBF2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Рособразования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от 28.03.2006 № 421/12-12 «Об организации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культурномассовой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, физкультурной и оздоровительной работы со студентами»;</w:t>
      </w:r>
    </w:p>
    <w:p w14:paraId="7A9DE778" w14:textId="6CA32F3B" w:rsidR="00200A96" w:rsidRPr="0013293E" w:rsidRDefault="00200A96" w:rsidP="0013293E">
      <w:pPr>
        <w:pStyle w:val="a5"/>
        <w:numPr>
          <w:ilvl w:val="0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Письмо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России от 25.02.2016 № 09-313 «Об эффективности расходования средств для организации культурно-массовой, физкультурной и спортивной, оздоровительной работы со студентами»;</w:t>
      </w:r>
    </w:p>
    <w:p w14:paraId="4B57DE1F" w14:textId="51243C88" w:rsidR="002E78DD" w:rsidRPr="0013293E" w:rsidRDefault="002E78DD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И другие в том числе внутренние документы института.</w:t>
      </w:r>
    </w:p>
    <w:p w14:paraId="71451AFC" w14:textId="487D8B65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Общее руководство и организацию воспитательной работы в 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Уральском институте ГПС МЧС России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осуществляет начальник 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13293E">
        <w:rPr>
          <w:rFonts w:ascii="Times New Roman" w:hAnsi="Times New Roman" w:cs="Times New Roman"/>
          <w:sz w:val="28"/>
          <w:szCs w:val="28"/>
        </w:rPr>
        <w:t>воспитательной работ</w:t>
      </w:r>
      <w:r w:rsidR="002E78DD" w:rsidRPr="0013293E">
        <w:rPr>
          <w:rFonts w:ascii="Times New Roman" w:hAnsi="Times New Roman" w:cs="Times New Roman"/>
          <w:sz w:val="28"/>
          <w:szCs w:val="28"/>
        </w:rPr>
        <w:t>ы</w:t>
      </w:r>
      <w:r w:rsidRPr="0013293E">
        <w:rPr>
          <w:rFonts w:ascii="Times New Roman" w:hAnsi="Times New Roman" w:cs="Times New Roman"/>
          <w:sz w:val="28"/>
          <w:szCs w:val="28"/>
        </w:rPr>
        <w:t>.</w:t>
      </w:r>
    </w:p>
    <w:p w14:paraId="5FA690FF" w14:textId="68BFDAC7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Технология воспитания </w:t>
      </w:r>
      <w:proofErr w:type="gramStart"/>
      <w:r w:rsidRPr="00200A96">
        <w:rPr>
          <w:rFonts w:ascii="Times New Roman" w:hAnsi="Times New Roman" w:cs="Times New Roman"/>
          <w:sz w:val="28"/>
          <w:szCs w:val="28"/>
        </w:rPr>
        <w:t>предполагает</w:t>
      </w:r>
      <w:proofErr w:type="gramEnd"/>
      <w:r w:rsidRPr="00200A96">
        <w:rPr>
          <w:rFonts w:ascii="Times New Roman" w:hAnsi="Times New Roman" w:cs="Times New Roman"/>
          <w:sz w:val="28"/>
          <w:szCs w:val="28"/>
        </w:rPr>
        <w:t xml:space="preserve"> как непосредственное воздействие на личность обучающегося с целью достижения поставленных задач, так и опосредованное воздействие, для создания оптимальных условий освоения приобретаемых компетенций, т.е.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его способностью применять в практической деятельности знания, умения и личные качества в соответствии с задачами профессиональной деятельности.</w:t>
      </w:r>
    </w:p>
    <w:p w14:paraId="14155E29" w14:textId="2338F18A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Большое значение в </w:t>
      </w:r>
      <w:r w:rsidRPr="0013293E">
        <w:rPr>
          <w:rFonts w:ascii="Times New Roman" w:hAnsi="Times New Roman" w:cs="Times New Roman"/>
          <w:sz w:val="28"/>
          <w:szCs w:val="28"/>
        </w:rPr>
        <w:t>культурно-просветительской работе играют различные объединения обучающихся: танцевально-хореографическая и вокальная группы, научно</w:t>
      </w:r>
      <w:r w:rsidR="002E78DD" w:rsidRPr="0013293E">
        <w:rPr>
          <w:rFonts w:ascii="Times New Roman" w:hAnsi="Times New Roman" w:cs="Times New Roman"/>
          <w:sz w:val="28"/>
          <w:szCs w:val="28"/>
        </w:rPr>
        <w:t>-</w:t>
      </w:r>
      <w:r w:rsidRPr="0013293E">
        <w:rPr>
          <w:rFonts w:ascii="Times New Roman" w:hAnsi="Times New Roman" w:cs="Times New Roman"/>
          <w:sz w:val="28"/>
          <w:szCs w:val="28"/>
        </w:rPr>
        <w:t>исследовательские объединения, творческие коллективы вуза, спортивные секции и т.д.</w:t>
      </w:r>
    </w:p>
    <w:p w14:paraId="02B8B423" w14:textId="4263CF3A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Для обеспечения социально-психологического содействия, проведения профилактических</w:t>
      </w:r>
      <w:r w:rsidR="002E78DD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мероприятий, направленных на предотвращение асоциального поведения в вузе создана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группа </w:t>
      </w:r>
      <w:r w:rsidRPr="0013293E">
        <w:rPr>
          <w:rFonts w:ascii="Times New Roman" w:hAnsi="Times New Roman" w:cs="Times New Roman"/>
          <w:sz w:val="28"/>
          <w:szCs w:val="28"/>
        </w:rPr>
        <w:t>психологическ</w:t>
      </w:r>
      <w:r w:rsidR="002E78DD" w:rsidRPr="0013293E">
        <w:rPr>
          <w:rFonts w:ascii="Times New Roman" w:hAnsi="Times New Roman" w:cs="Times New Roman"/>
          <w:sz w:val="28"/>
          <w:szCs w:val="28"/>
        </w:rPr>
        <w:t>ого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E78DD" w:rsidRPr="0013293E">
        <w:rPr>
          <w:rFonts w:ascii="Times New Roman" w:hAnsi="Times New Roman" w:cs="Times New Roman"/>
          <w:sz w:val="28"/>
          <w:szCs w:val="28"/>
        </w:rPr>
        <w:t>обеспечения</w:t>
      </w:r>
      <w:r w:rsidRPr="0013293E">
        <w:rPr>
          <w:rFonts w:ascii="Times New Roman" w:hAnsi="Times New Roman" w:cs="Times New Roman"/>
          <w:sz w:val="28"/>
          <w:szCs w:val="28"/>
        </w:rPr>
        <w:t>.</w:t>
      </w:r>
    </w:p>
    <w:p w14:paraId="636C0A22" w14:textId="017DDDF9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Основу информационного обеспечения составляет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официальный сайт </w:t>
      </w:r>
      <w:r w:rsidR="002E78DD" w:rsidRPr="0013293E">
        <w:rPr>
          <w:rFonts w:ascii="Times New Roman" w:hAnsi="Times New Roman" w:cs="Times New Roman"/>
          <w:sz w:val="28"/>
          <w:szCs w:val="28"/>
        </w:rPr>
        <w:t>Уральского института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>, информационные стенды факультета,</w:t>
      </w:r>
      <w:r w:rsidR="002E78DD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кафедр и студенческого совета.</w:t>
      </w:r>
    </w:p>
    <w:p w14:paraId="43ABFE59" w14:textId="0B83EB1B" w:rsidR="00632866" w:rsidRPr="0013293E" w:rsidRDefault="00200A9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2E78DD">
        <w:rPr>
          <w:rFonts w:ascii="Times New Roman" w:hAnsi="Times New Roman" w:cs="Times New Roman"/>
          <w:sz w:val="28"/>
          <w:szCs w:val="28"/>
        </w:rPr>
        <w:t>институте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регулярно проводится работа с обучающимися по приобщению эстетических и культурных ценностей, </w:t>
      </w:r>
      <w:r w:rsidRPr="0013293E">
        <w:rPr>
          <w:rFonts w:ascii="Times New Roman" w:hAnsi="Times New Roman" w:cs="Times New Roman"/>
          <w:sz w:val="28"/>
          <w:szCs w:val="28"/>
        </w:rPr>
        <w:t>созданию необходимых условий для реализации их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творческих способностей и задатков, вовлечению их в активную культурно-досуговую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деятельность. </w:t>
      </w:r>
      <w:r w:rsidR="003F53D9" w:rsidRPr="0013293E">
        <w:rPr>
          <w:rFonts w:ascii="Times New Roman" w:hAnsi="Times New Roman" w:cs="Times New Roman"/>
          <w:sz w:val="28"/>
          <w:szCs w:val="28"/>
        </w:rPr>
        <w:t>Для о</w:t>
      </w:r>
      <w:r w:rsidRPr="0013293E">
        <w:rPr>
          <w:rFonts w:ascii="Times New Roman" w:hAnsi="Times New Roman" w:cs="Times New Roman"/>
          <w:sz w:val="28"/>
          <w:szCs w:val="28"/>
        </w:rPr>
        <w:t xml:space="preserve">бучающиеся </w:t>
      </w:r>
      <w:r w:rsidR="00632866" w:rsidRPr="0013293E">
        <w:rPr>
          <w:rFonts w:ascii="Times New Roman" w:hAnsi="Times New Roman" w:cs="Times New Roman"/>
          <w:sz w:val="28"/>
          <w:szCs w:val="28"/>
        </w:rPr>
        <w:t>определены следующие формы воспитательной работы:</w:t>
      </w:r>
    </w:p>
    <w:p w14:paraId="75A90342" w14:textId="40892CB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информационно-просветительские занятия (лекции</w:t>
      </w:r>
      <w:r w:rsidRPr="00632866">
        <w:rPr>
          <w:rFonts w:ascii="Times New Roman" w:hAnsi="Times New Roman" w:cs="Times New Roman"/>
          <w:sz w:val="28"/>
          <w:szCs w:val="28"/>
        </w:rPr>
        <w:t>, встречи, совещания, собрания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32866">
        <w:rPr>
          <w:rFonts w:ascii="Times New Roman" w:hAnsi="Times New Roman" w:cs="Times New Roman"/>
          <w:sz w:val="28"/>
          <w:szCs w:val="28"/>
        </w:rPr>
        <w:t>т.д.)</w:t>
      </w:r>
    </w:p>
    <w:p w14:paraId="6FEEE1B3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массовые и социокультурные мероприятия;</w:t>
      </w:r>
    </w:p>
    <w:p w14:paraId="3A55916E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спортивно-массовые и оздоровительные мероприятия;</w:t>
      </w:r>
    </w:p>
    <w:p w14:paraId="7FB8F71C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–деятельность творческих объединений, студенческих организаций;</w:t>
      </w:r>
    </w:p>
    <w:p w14:paraId="75ECD851" w14:textId="77777777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>– психолого-педагогические тренинги и индивидуальные консультации;</w:t>
      </w:r>
    </w:p>
    <w:p w14:paraId="212C8927" w14:textId="13570668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 xml:space="preserve">– научно-практические мероприятия (конференции, форумы, олимпиады, чемпионаты и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др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>);</w:t>
      </w:r>
    </w:p>
    <w:p w14:paraId="5794C51C" w14:textId="0C9D8892" w:rsidR="00632866" w:rsidRPr="00632866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профориентационные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 xml:space="preserve"> мероприятия (конкурсы, фестивали, мастер-классы, </w:t>
      </w:r>
      <w:proofErr w:type="spellStart"/>
      <w:r w:rsidRPr="00632866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632866">
        <w:rPr>
          <w:rFonts w:ascii="Times New Roman" w:hAnsi="Times New Roman" w:cs="Times New Roman"/>
          <w:sz w:val="28"/>
          <w:szCs w:val="28"/>
        </w:rPr>
        <w:t>, экскурсии и др.);</w:t>
      </w:r>
    </w:p>
    <w:p w14:paraId="6F9AC846" w14:textId="015AA867" w:rsidR="00632866" w:rsidRPr="0013293E" w:rsidRDefault="00632866" w:rsidP="006328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866">
        <w:rPr>
          <w:rFonts w:ascii="Times New Roman" w:hAnsi="Times New Roman" w:cs="Times New Roman"/>
          <w:sz w:val="28"/>
          <w:szCs w:val="28"/>
        </w:rPr>
        <w:lastRenderedPageBreak/>
        <w:t xml:space="preserve">– </w:t>
      </w:r>
      <w:r w:rsidRPr="0013293E">
        <w:rPr>
          <w:rFonts w:ascii="Times New Roman" w:hAnsi="Times New Roman" w:cs="Times New Roman"/>
          <w:sz w:val="28"/>
          <w:szCs w:val="28"/>
        </w:rPr>
        <w:t>опросы, анкетирование, социологические исследования среди обучающихся.</w:t>
      </w:r>
    </w:p>
    <w:p w14:paraId="77414437" w14:textId="461E558B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3293E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создан и функционирует совет молодых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ученых, </w:t>
      </w:r>
      <w:r w:rsidR="001103A1" w:rsidRPr="0013293E">
        <w:rPr>
          <w:rFonts w:ascii="Times New Roman" w:hAnsi="Times New Roman" w:cs="Times New Roman"/>
          <w:sz w:val="28"/>
          <w:szCs w:val="28"/>
        </w:rPr>
        <w:t>основные</w:t>
      </w:r>
      <w:r w:rsidRPr="0013293E">
        <w:rPr>
          <w:rFonts w:ascii="Times New Roman" w:hAnsi="Times New Roman" w:cs="Times New Roman"/>
          <w:sz w:val="28"/>
          <w:szCs w:val="28"/>
        </w:rPr>
        <w:t xml:space="preserve"> задачи которого заключаются в содействии формирования этических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норм научной деятельности, </w:t>
      </w:r>
      <w:r w:rsidR="001103A1" w:rsidRPr="0013293E">
        <w:rPr>
          <w:rFonts w:ascii="Times New Roman" w:hAnsi="Times New Roman" w:cs="Times New Roman"/>
          <w:sz w:val="28"/>
          <w:szCs w:val="28"/>
        </w:rPr>
        <w:t>пропаганде</w:t>
      </w:r>
      <w:r w:rsidRPr="0013293E">
        <w:rPr>
          <w:rFonts w:ascii="Times New Roman" w:hAnsi="Times New Roman" w:cs="Times New Roman"/>
          <w:sz w:val="28"/>
          <w:szCs w:val="28"/>
        </w:rPr>
        <w:t xml:space="preserve"> новейших достижений науки, укреплении и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развитии международных связей молодых ученых, консолидации усилий молодых ученых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 разработке решений актуальных научных проблем и решения приоритетных научных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задач, защиты и реализации профессиональных,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интилектуальных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и социально-бытовых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интересов научной молодежи, организации досуга молодых ученых.</w:t>
      </w:r>
    </w:p>
    <w:p w14:paraId="6260A93A" w14:textId="04731E41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3293E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предусмотрена система материального поощрения за успехи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научной деятельности, спорте, общественной и культурной жизни. За активное участие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жизни факультета и вуза предусмотрена также форма морального поощрения, служащая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отражением успехов и </w:t>
      </w:r>
      <w:proofErr w:type="gramStart"/>
      <w:r w:rsidRPr="0013293E">
        <w:rPr>
          <w:rFonts w:ascii="Times New Roman" w:hAnsi="Times New Roman" w:cs="Times New Roman"/>
          <w:sz w:val="28"/>
          <w:szCs w:val="28"/>
        </w:rPr>
        <w:t>особых достижений</w:t>
      </w:r>
      <w:proofErr w:type="gramEnd"/>
      <w:r w:rsidRPr="0013293E">
        <w:rPr>
          <w:rFonts w:ascii="Times New Roman" w:hAnsi="Times New Roman" w:cs="Times New Roman"/>
          <w:sz w:val="28"/>
          <w:szCs w:val="28"/>
        </w:rPr>
        <w:t xml:space="preserve"> обучающихся – размещение фотографий на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Доске Почета.</w:t>
      </w:r>
    </w:p>
    <w:p w14:paraId="54F529BA" w14:textId="4DB2E43E" w:rsidR="001103A1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9D48507" w14:textId="1D135873" w:rsidR="00200A96" w:rsidRPr="00200A96" w:rsidRDefault="008129AB" w:rsidP="001103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200A96" w:rsidRPr="00200A96">
        <w:rPr>
          <w:rFonts w:ascii="Times New Roman" w:hAnsi="Times New Roman" w:cs="Times New Roman"/>
          <w:sz w:val="28"/>
          <w:szCs w:val="28"/>
        </w:rPr>
        <w:t>. ОСОБЕННОСТИ ОРГАНИЗАЦИИ ОБРАЗОВАТЕЛЬНОГО ПРОЦЕССА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200A96">
        <w:rPr>
          <w:rFonts w:ascii="Times New Roman" w:hAnsi="Times New Roman" w:cs="Times New Roman"/>
          <w:sz w:val="28"/>
          <w:szCs w:val="28"/>
        </w:rPr>
        <w:t>ПО ОБРАЗОВАТЕЛЬНОЙ ПРОГРАММЕ ДЛЯ ЛИЦ С ОГРАНИЧЕННЫМИ ВОЗМОЖНОСТЯМИ ЗДОРОВЬЯ И(ИЛИ) ИНВАЛИДОВ</w:t>
      </w:r>
    </w:p>
    <w:p w14:paraId="2EF41559" w14:textId="77777777" w:rsidR="001103A1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7A0494" w14:textId="3D231E13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1103A1" w:rsidRPr="001103A1">
        <w:rPr>
          <w:rFonts w:ascii="Times New Roman" w:hAnsi="Times New Roman" w:cs="Times New Roman"/>
          <w:sz w:val="28"/>
          <w:szCs w:val="28"/>
        </w:rPr>
        <w:t>Уральском институте ГПС МЧС России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реализуется организационная модель инклюзивного образования -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возможностей. Модель позволяет лицам, имеющим ограниченные возможности здоровья (далее – ОВЗ) и инвалидность, использовать образование как наиболее эффективный механизм развития личности,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повышения своего социального статуса.</w:t>
      </w:r>
    </w:p>
    <w:p w14:paraId="23472FBE" w14:textId="654073EA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Организация </w:t>
      </w:r>
      <w:proofErr w:type="spellStart"/>
      <w:r w:rsidRPr="00200A96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200A96">
        <w:rPr>
          <w:rFonts w:ascii="Times New Roman" w:hAnsi="Times New Roman" w:cs="Times New Roman"/>
          <w:sz w:val="28"/>
          <w:szCs w:val="28"/>
        </w:rPr>
        <w:t xml:space="preserve"> архитектурной среды </w:t>
      </w:r>
      <w:r w:rsidR="001103A1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 - обеспечивает возможность доступности прилегающей территории, входных путей, путей перемещения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внутри здания для лиц с ОВЗ и инвалидов в здания и помещения, учитывая потребность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для лиц с нарушениями зрения, нарушениями слуха, нарушениями опорно-двигательного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аппарата. Организована система видеонаблюдения и автоматическая пожарная сигнализация с сигнализаторами пожарной опасности и детекторами дыма.</w:t>
      </w:r>
    </w:p>
    <w:p w14:paraId="2A7779B9" w14:textId="6347527A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Обозначены учебные аудитории, </w:t>
      </w:r>
      <w:r w:rsidRPr="0013293E">
        <w:rPr>
          <w:rFonts w:ascii="Times New Roman" w:hAnsi="Times New Roman" w:cs="Times New Roman"/>
          <w:sz w:val="28"/>
          <w:szCs w:val="28"/>
        </w:rPr>
        <w:t>расположенные и адаптированные максимально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комфортно для разных категорий инвалидов - первый или второй этажи, широкие дверные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проемы, низкие пороги, мультимедийное оборудование и др. В учебном помещении, в котором обучается студент с ОВЗ или инвалидностью (в лекционных аудиториях, кабинетах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для практических занятий, библиотеке и т.д.) выделяются по 1 месту для обучающихся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инвалидов по конкретному виду нарушений здоровья – зрения, слуха, опорно</w:t>
      </w:r>
      <w:r w:rsidR="001103A1" w:rsidRPr="0013293E">
        <w:rPr>
          <w:rFonts w:ascii="Times New Roman" w:hAnsi="Times New Roman" w:cs="Times New Roman"/>
          <w:sz w:val="28"/>
          <w:szCs w:val="28"/>
        </w:rPr>
        <w:t>-</w:t>
      </w:r>
      <w:r w:rsidRPr="0013293E">
        <w:rPr>
          <w:rFonts w:ascii="Times New Roman" w:hAnsi="Times New Roman" w:cs="Times New Roman"/>
          <w:sz w:val="28"/>
          <w:szCs w:val="28"/>
        </w:rPr>
        <w:t>двигательного аппарата. В стандартной учебной аудитории первые столы в ряду у окна и в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среднем ряду предусмотрены для обучающихся с нарушениями слуха и зрения. Для обучающихся с нарушениями опорно-двигательного аппарата предусмотрены специальные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столы рабочие.</w:t>
      </w:r>
    </w:p>
    <w:p w14:paraId="44857769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При организации учебного процесса для лиц с ОВЗ и инвалидов используется:</w:t>
      </w:r>
    </w:p>
    <w:p w14:paraId="4F42E2BE" w14:textId="6C94DF1E" w:rsidR="001103A1" w:rsidRPr="0013293E" w:rsidRDefault="00200A96" w:rsidP="001103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нарушениями слуха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и</w:t>
      </w:r>
      <w:r w:rsidRPr="0013293E">
        <w:rPr>
          <w:rFonts w:ascii="Times New Roman" w:hAnsi="Times New Roman" w:cs="Times New Roman"/>
          <w:sz w:val="28"/>
          <w:szCs w:val="28"/>
        </w:rPr>
        <w:t>меются акустический усилитель и колонки, телевизионная аппаратура, видеоаппаратура, электронная доска, мультимедийное оборудование (ноутбук, проектор, экран на штативе).</w:t>
      </w:r>
    </w:p>
    <w:p w14:paraId="08481577" w14:textId="0E05B6A3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нарушением зрения имеется мультимедийное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оборудование (ноутбук, проектор, экран на штативе), интерактивная доска,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аудиокниги (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аудиоучебники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). В электронно-библиотечной системе «ЛАНЬ» - сервис для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незрячих в мобильном приложении на платформах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iOS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Android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>: интегрированный синтезатор речи и уникальные сервисы.</w:t>
      </w:r>
    </w:p>
    <w:p w14:paraId="4F939CA7" w14:textId="5C841931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- для обучающихся с нарушениями опорно-двигательного аппарата – интерактивная доска, телевизионная аппаратура, видеоаппаратура, мультимедийное оборудование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(ноутбук, проектор, экран на штативе), кресло-коляска инвалидная (Н007), трость для</w:t>
      </w:r>
      <w:r w:rsidR="001103A1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ходьбы.</w:t>
      </w:r>
    </w:p>
    <w:p w14:paraId="2F6F4AA3" w14:textId="7B1D4B0E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lastRenderedPageBreak/>
        <w:t>Обучение инвалидов и обучающихся с ОВЗ осуществляется с учетом особенностей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психофизического развития, индивидуальных возможностей и состояния здоровья и осуществляется на основе образовательных программ, при необходимости адаптированных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для них. Адаптированная образовательная программа разрабатывается при наличии заявления со стороны обучающегося (родителей, законных представителей) и медицинских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показаний, а также в соответствии с индивидуальной программой реабилитации (при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предъявлении).</w:t>
      </w:r>
    </w:p>
    <w:p w14:paraId="1E82CB9F" w14:textId="6A9AD838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Выбор методов обучения определяется в каждом отдельном случае целями обучения, содержанием обучения, исходным уровнем имеющихся знаний, умений, навыков,</w:t>
      </w:r>
      <w:r w:rsidR="001103A1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особенностями восприятия учебной информации лицами с ОВЗ и инвалидами.</w:t>
      </w:r>
    </w:p>
    <w:p w14:paraId="1ACA5B5F" w14:textId="434D3496" w:rsidR="00200A96" w:rsidRPr="0013293E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Сотрудники и </w:t>
      </w:r>
      <w:r w:rsidR="00200A96" w:rsidRPr="00200A96">
        <w:rPr>
          <w:rFonts w:ascii="Times New Roman" w:hAnsi="Times New Roman" w:cs="Times New Roman"/>
          <w:sz w:val="28"/>
          <w:szCs w:val="28"/>
        </w:rPr>
        <w:t xml:space="preserve">работники, участвующие в реализации адаптированной образовательной программы, ознакомлены с психофизическими особенностями обучающихся инвалидов и обучающихся с ОВЗ и учитывают их при организации </w:t>
      </w:r>
      <w:r w:rsidR="00200A96" w:rsidRPr="0013293E">
        <w:rPr>
          <w:rFonts w:ascii="Times New Roman" w:hAnsi="Times New Roman" w:cs="Times New Roman"/>
          <w:sz w:val="28"/>
          <w:szCs w:val="28"/>
        </w:rPr>
        <w:t>образовательного процесса.</w:t>
      </w:r>
    </w:p>
    <w:p w14:paraId="4D076F8E" w14:textId="7A5AB84B" w:rsidR="00200A96" w:rsidRPr="0013293E" w:rsidRDefault="001103A1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="00200A96" w:rsidRPr="0013293E">
        <w:rPr>
          <w:rFonts w:ascii="Times New Roman" w:hAnsi="Times New Roman" w:cs="Times New Roman"/>
          <w:sz w:val="28"/>
          <w:szCs w:val="28"/>
        </w:rPr>
        <w:t>предоставляет обучающимся возможность оперативного обмена информацией с российскими образовательными организациями, иными организациями и доступ к современным профессиональным базам данных и информационным ресурсам сети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Интернет. Доступ обучающихся инвалидов и обучающихся с ОВЗ к библиотечному фонду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осуществляется с использованием специальных технических и программных средств (как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 xml:space="preserve">собственных, так и </w:t>
      </w:r>
      <w:r w:rsidRPr="0013293E">
        <w:rPr>
          <w:rFonts w:ascii="Times New Roman" w:hAnsi="Times New Roman" w:cs="Times New Roman"/>
          <w:sz w:val="28"/>
          <w:szCs w:val="28"/>
        </w:rPr>
        <w:t>института</w:t>
      </w:r>
      <w:r w:rsidR="00200A96" w:rsidRPr="0013293E">
        <w:rPr>
          <w:rFonts w:ascii="Times New Roman" w:hAnsi="Times New Roman" w:cs="Times New Roman"/>
          <w:sz w:val="28"/>
          <w:szCs w:val="28"/>
        </w:rPr>
        <w:t>). Во время самостоятельной подготовки обучающиеся инвалиды и обучающиеся с ОВЗ обеспечены доступом к сети Интернет.</w:t>
      </w:r>
    </w:p>
    <w:p w14:paraId="0AF93FBA" w14:textId="263F66BE" w:rsidR="00200A96" w:rsidRPr="0013293E" w:rsidRDefault="00927E2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Институт </w:t>
      </w:r>
      <w:r w:rsidR="00200A96" w:rsidRPr="0013293E">
        <w:rPr>
          <w:rFonts w:ascii="Times New Roman" w:hAnsi="Times New Roman" w:cs="Times New Roman"/>
          <w:sz w:val="28"/>
          <w:szCs w:val="28"/>
        </w:rPr>
        <w:t>обеспечивает обучающимся лицам с ОВЗ и инвалидам возможность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освоения специализированных адаптационных дисциплин, включаемых в вариативную</w:t>
      </w:r>
      <w:r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="00200A96" w:rsidRPr="0013293E">
        <w:rPr>
          <w:rFonts w:ascii="Times New Roman" w:hAnsi="Times New Roman" w:cs="Times New Roman"/>
          <w:sz w:val="28"/>
          <w:szCs w:val="28"/>
        </w:rPr>
        <w:t>часть образовательной программы.</w:t>
      </w:r>
    </w:p>
    <w:p w14:paraId="2E05C4A3" w14:textId="56419CB0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Для осуществления мероприятий текущего контроля успеваемости, промежуточной и государственной итоговой аттестации инвалидов и лиц с ОВЗ применяются фонды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оценочных средств, адаптированные для таких обучающихся и позволяющие оценить достижение ими результатов обучения и уровень </w:t>
      </w:r>
      <w:proofErr w:type="spellStart"/>
      <w:r w:rsidRPr="0013293E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13293E">
        <w:rPr>
          <w:rFonts w:ascii="Times New Roman" w:hAnsi="Times New Roman" w:cs="Times New Roman"/>
          <w:sz w:val="28"/>
          <w:szCs w:val="28"/>
        </w:rPr>
        <w:t xml:space="preserve"> всех компетенций, заявленных в образовательной программе. Форма проведения промежуточной и государственной итоговой аттестации для студентов-инвалидов и лиц с ОВЗ устанавливается с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учетом индивидуальных психофизических особенностей (устно, письменно на бумажном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носителе, письменно на компьютере, в форме тестирования и т.п.).</w:t>
      </w:r>
    </w:p>
    <w:p w14:paraId="2E557B81" w14:textId="46028802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 xml:space="preserve">При необходимости для инвалидов и лиц с ОВЗ могут разрабатываться индивидуальные учебные планы. Срок получения </w:t>
      </w:r>
      <w:r w:rsidR="00927E26" w:rsidRPr="0013293E">
        <w:rPr>
          <w:rFonts w:ascii="Times New Roman" w:hAnsi="Times New Roman" w:cs="Times New Roman"/>
          <w:sz w:val="28"/>
          <w:szCs w:val="28"/>
        </w:rPr>
        <w:t>среднего профессионального</w:t>
      </w:r>
      <w:r w:rsidRPr="0013293E">
        <w:rPr>
          <w:rFonts w:ascii="Times New Roman" w:hAnsi="Times New Roman" w:cs="Times New Roman"/>
          <w:sz w:val="28"/>
          <w:szCs w:val="28"/>
        </w:rPr>
        <w:t xml:space="preserve"> образования при обучении по индивидуальному учебному плану для инвалидов и лиц с ОВЗ по заявлению может быть увеличен.</w:t>
      </w:r>
    </w:p>
    <w:p w14:paraId="2E4F7417" w14:textId="4658973C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Практика для обучающихся с ОВЗ и инвалидов является неотъемлемой частью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 xml:space="preserve">учебного процесса, проводится в соответствии с учебным планом и с </w:t>
      </w:r>
      <w:r w:rsidRPr="0013293E">
        <w:rPr>
          <w:rFonts w:ascii="Times New Roman" w:hAnsi="Times New Roman" w:cs="Times New Roman"/>
          <w:sz w:val="28"/>
          <w:szCs w:val="28"/>
        </w:rPr>
        <w:lastRenderedPageBreak/>
        <w:t>учетом особенностей психофизического</w:t>
      </w:r>
      <w:r w:rsidRPr="00200A96">
        <w:rPr>
          <w:rFonts w:ascii="Times New Roman" w:hAnsi="Times New Roman" w:cs="Times New Roman"/>
          <w:sz w:val="28"/>
          <w:szCs w:val="28"/>
        </w:rPr>
        <w:t xml:space="preserve"> развития, индивидуальных возможностей и состояния здоровья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обучающихся.</w:t>
      </w:r>
    </w:p>
    <w:p w14:paraId="3925737E" w14:textId="05ECDDB6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Обучающиеся инвалиды и с ОВЗ могут проходить практику в структурных подразделениях </w:t>
      </w:r>
      <w:r w:rsidR="00927E26">
        <w:rPr>
          <w:rFonts w:ascii="Times New Roman" w:hAnsi="Times New Roman" w:cs="Times New Roman"/>
          <w:sz w:val="28"/>
          <w:szCs w:val="28"/>
        </w:rPr>
        <w:t>института</w:t>
      </w:r>
      <w:r w:rsidRPr="00200A96">
        <w:rPr>
          <w:rFonts w:ascii="Times New Roman" w:hAnsi="Times New Roman" w:cs="Times New Roman"/>
          <w:sz w:val="28"/>
          <w:szCs w:val="28"/>
        </w:rPr>
        <w:t xml:space="preserve">, обладающих необходимым кадровым потенциалом или в организациях различных организационно-правовых форм, осуществляющих деятельность, соответствующую области профессиональной деятельности в соответствии с договорами, заключаемыми между </w:t>
      </w:r>
      <w:r w:rsidR="00927E26">
        <w:rPr>
          <w:rFonts w:ascii="Times New Roman" w:hAnsi="Times New Roman" w:cs="Times New Roman"/>
          <w:sz w:val="28"/>
          <w:szCs w:val="28"/>
        </w:rPr>
        <w:t>институтом</w:t>
      </w:r>
      <w:r w:rsidRPr="00200A96">
        <w:rPr>
          <w:rFonts w:ascii="Times New Roman" w:hAnsi="Times New Roman" w:cs="Times New Roman"/>
          <w:sz w:val="28"/>
          <w:szCs w:val="28"/>
        </w:rPr>
        <w:t xml:space="preserve"> и указанными организациями.</w:t>
      </w:r>
    </w:p>
    <w:p w14:paraId="7B76C151" w14:textId="4DF5D318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Выбор профильной организации для прохождения практики для инвалидов и лиц с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ОВЗ согласуется с требованием их доступности для данной категории обучающихся.</w:t>
      </w:r>
    </w:p>
    <w:p w14:paraId="66C15E04" w14:textId="5D349AAE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При определении места прохождения практики для инвалидов и лиц с ОВЗ учитываются рекомендации медико-социальной экспертизы, отраженные в индивидуальной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программе реабилитации инвалида (при наличии), от</w:t>
      </w:r>
      <w:r w:rsidR="00927E26">
        <w:rPr>
          <w:rFonts w:ascii="Times New Roman" w:hAnsi="Times New Roman" w:cs="Times New Roman"/>
          <w:sz w:val="28"/>
          <w:szCs w:val="28"/>
        </w:rPr>
        <w:t>носительно рекомендованных усло</w:t>
      </w:r>
      <w:r w:rsidRPr="00200A96">
        <w:rPr>
          <w:rFonts w:ascii="Times New Roman" w:hAnsi="Times New Roman" w:cs="Times New Roman"/>
          <w:sz w:val="28"/>
          <w:szCs w:val="28"/>
        </w:rPr>
        <w:t>вий и видов труда.</w:t>
      </w:r>
    </w:p>
    <w:p w14:paraId="03A11D41" w14:textId="79D870F4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При необходимости, в месте проведения практики создаются специальные рабочие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места в соответствии с характером нарушений, с учетом выполняемых обучающимся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инвалидом или обучающимся с ОВЗ трудовых функций, видом профессиональной деятельности и характером труда.</w:t>
      </w:r>
    </w:p>
    <w:p w14:paraId="7A7A2D41" w14:textId="445F4909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Инвалиды и лица с ОВЗ, обучавшиеся по данному направлению подготовки,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успешно освоившие образовательную программу, получают документ об образовании и о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квалификации.</w:t>
      </w:r>
    </w:p>
    <w:p w14:paraId="42E25ED4" w14:textId="035FD96C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 xml:space="preserve">В </w:t>
      </w:r>
      <w:r w:rsidR="00927E26">
        <w:rPr>
          <w:rFonts w:ascii="Times New Roman" w:hAnsi="Times New Roman" w:cs="Times New Roman"/>
          <w:sz w:val="28"/>
          <w:szCs w:val="28"/>
        </w:rPr>
        <w:t>институт</w:t>
      </w:r>
      <w:r w:rsidRPr="00200A96">
        <w:rPr>
          <w:rFonts w:ascii="Times New Roman" w:hAnsi="Times New Roman" w:cs="Times New Roman"/>
          <w:sz w:val="28"/>
          <w:szCs w:val="28"/>
        </w:rPr>
        <w:t>е созданы благоприятные условия для развития личности и регулирования социально-</w:t>
      </w:r>
      <w:r w:rsidRPr="0013293E">
        <w:rPr>
          <w:rFonts w:ascii="Times New Roman" w:hAnsi="Times New Roman" w:cs="Times New Roman"/>
          <w:sz w:val="28"/>
          <w:szCs w:val="28"/>
        </w:rPr>
        <w:t>культурных процессов, способствующих укреплению нравственных,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гражданственных, общекультурных качеств обучающихся.</w:t>
      </w:r>
    </w:p>
    <w:p w14:paraId="14C63345" w14:textId="0F4C9EB6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Важным фактором социальной адаптации обучающихся инвалидов и с ОВЗ является индивидуальная поддержка, которая носит название «сопровождение». Сопровождение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привязано к структуре образовательного процесса, определяется его целями, построением,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содержанием и методами, имеет предупреждающий характер и особенно актуально, когда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у обучающихся инвалидов и обучающихся с ОВЗ возникают проблемы учебного, адаптационного, коммуникативного характера, препятствующие своевременному формированию необходимых компетенций.</w:t>
      </w:r>
    </w:p>
    <w:p w14:paraId="12A9A52D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Сопровождение носит непрерывный и комплексный характер:</w:t>
      </w:r>
    </w:p>
    <w:p w14:paraId="5730D15D" w14:textId="5F5B85A5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организационно-педагогическое сопровождение направлено на контроль учебы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обучающихся инвалидов и обучающихся с ОВЗ в соответствии с графиком учебного процесса в условиях инклюзивного обучения;</w:t>
      </w:r>
    </w:p>
    <w:p w14:paraId="1AA0953D" w14:textId="77777777" w:rsidR="00927E2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психолого-педагогическое сопровождение осуществляется для обучающихся инвалидов и обучающихся с ОВЗ, имеющих проблемы в обучении, общении и социальной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адаптации и направлено на изучение, развитие и коррекцию личности обучающегося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адекватность становления ко</w:t>
      </w:r>
      <w:r w:rsidR="00927E26" w:rsidRPr="0013293E">
        <w:rPr>
          <w:rFonts w:ascii="Times New Roman" w:hAnsi="Times New Roman" w:cs="Times New Roman"/>
          <w:sz w:val="28"/>
          <w:szCs w:val="28"/>
        </w:rPr>
        <w:t>мпетенций;</w:t>
      </w:r>
    </w:p>
    <w:p w14:paraId="76C79BFE" w14:textId="0412AE0B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lastRenderedPageBreak/>
        <w:t>– медико-оздоровительное сопровождение предусматривает решение задач,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направленных на повышение адаптационных возможностей обучающихся инвалидов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обучающихся с ОВЗ, гармонизацию их психического состояния, профилактику обострений основного заболевания, а также на нормализацию фонового состояния, что снижает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риск обострения основного заболевания,</w:t>
      </w:r>
    </w:p>
    <w:p w14:paraId="62B855A9" w14:textId="77777777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– социальное сопровождение решает широкий спектр вопросов социального характера, от которых зависит успешная учеба обучающихся инвалидов и обучающихся с ОВЗ.</w:t>
      </w:r>
    </w:p>
    <w:p w14:paraId="07DF5E6D" w14:textId="11974185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Это содействие в решении бытовых проблем, проживания в общежитии, транспортных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вопросов, социальные выплаты, выделение материальной помощи, вопросы стипендиального обеспечения, назначение именных и целевых стипендий различного уровня, организация досуга, летнего отдыха обучающихся инвалидов и вовлечение их в студенческое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самоуправление, организация волонтерского движения и т.д.</w:t>
      </w:r>
    </w:p>
    <w:p w14:paraId="742B26EC" w14:textId="51753953" w:rsidR="00200A96" w:rsidRPr="0013293E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Целью воспитательной работы среди обучающихся является воспитание личности,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сочетающей в себе глубокие профессиональные знания и умения, высокие моральные и</w:t>
      </w:r>
      <w:r w:rsidR="00927E26" w:rsidRPr="0013293E">
        <w:rPr>
          <w:rFonts w:ascii="Times New Roman" w:hAnsi="Times New Roman" w:cs="Times New Roman"/>
          <w:sz w:val="28"/>
          <w:szCs w:val="28"/>
        </w:rPr>
        <w:t xml:space="preserve"> </w:t>
      </w:r>
      <w:r w:rsidRPr="0013293E">
        <w:rPr>
          <w:rFonts w:ascii="Times New Roman" w:hAnsi="Times New Roman" w:cs="Times New Roman"/>
          <w:sz w:val="28"/>
          <w:szCs w:val="28"/>
        </w:rPr>
        <w:t>патриотические качества, обладающей правовой и коммуникабельной культурой, способной к творческому самовыражению и активной гражданской позицией.</w:t>
      </w:r>
    </w:p>
    <w:p w14:paraId="773FB05C" w14:textId="6B758DF0" w:rsidR="00200A96" w:rsidRP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93E">
        <w:rPr>
          <w:rFonts w:ascii="Times New Roman" w:hAnsi="Times New Roman" w:cs="Times New Roman"/>
          <w:sz w:val="28"/>
          <w:szCs w:val="28"/>
        </w:rPr>
        <w:t>Для осуществления личностного, индивидуализированного социального сопровождения обучающихся инвалидов и обучающихся с ОВЗ внедряется - волонтерское движение среди студенчества</w:t>
      </w:r>
      <w:r w:rsidRPr="00200A96">
        <w:rPr>
          <w:rFonts w:ascii="Times New Roman" w:hAnsi="Times New Roman" w:cs="Times New Roman"/>
          <w:sz w:val="28"/>
          <w:szCs w:val="28"/>
        </w:rPr>
        <w:t>. Волонтерское движение не только способствует социализации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обучающихся инвалидов и обучающихся с ОВЗ, но и влияет на развитие общекультурного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уровня у остальных студентов, формирует гражданскую, правовую и профессиональную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позицию готовности всех членов коллектива к общению и сотрудничеству, к способности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толерантно воспринимать социальные, личностные и культурные различия.</w:t>
      </w:r>
    </w:p>
    <w:p w14:paraId="5C1771D2" w14:textId="0A0C05E7" w:rsidR="00200A96" w:rsidRDefault="00200A96" w:rsidP="00200A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0A96">
        <w:rPr>
          <w:rFonts w:ascii="Times New Roman" w:hAnsi="Times New Roman" w:cs="Times New Roman"/>
          <w:sz w:val="28"/>
          <w:szCs w:val="28"/>
        </w:rPr>
        <w:t>Мероприятия по содействию трудоустройству выпускников-инвалидов и с ОВЗ</w:t>
      </w:r>
      <w:r w:rsidR="00927E26">
        <w:rPr>
          <w:rFonts w:ascii="Times New Roman" w:hAnsi="Times New Roman" w:cs="Times New Roman"/>
          <w:sz w:val="28"/>
          <w:szCs w:val="28"/>
        </w:rPr>
        <w:t xml:space="preserve"> </w:t>
      </w:r>
      <w:r w:rsidRPr="00200A96">
        <w:rPr>
          <w:rFonts w:ascii="Times New Roman" w:hAnsi="Times New Roman" w:cs="Times New Roman"/>
          <w:sz w:val="28"/>
          <w:szCs w:val="28"/>
        </w:rPr>
        <w:t>необходимо осуществлять во взаимодействии с государственным центом занятости населения, организациями и предприятиями, а также общественными организациями инвалидов.</w:t>
      </w:r>
    </w:p>
    <w:p w14:paraId="0A767709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C13D67" w14:textId="77777777" w:rsidR="00200A96" w:rsidRDefault="00200A96" w:rsidP="00926D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0A96" w:rsidSect="0059585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59D01B" w14:textId="77777777" w:rsidR="000D6CA9" w:rsidRDefault="000D6CA9" w:rsidP="00F468F9">
      <w:pPr>
        <w:spacing w:after="0" w:line="240" w:lineRule="auto"/>
      </w:pPr>
      <w:r>
        <w:separator/>
      </w:r>
    </w:p>
  </w:endnote>
  <w:endnote w:type="continuationSeparator" w:id="0">
    <w:p w14:paraId="5107D6BA" w14:textId="77777777" w:rsidR="000D6CA9" w:rsidRDefault="000D6CA9" w:rsidP="00F468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1145960"/>
      <w:docPartObj>
        <w:docPartGallery w:val="Page Numbers (Bottom of Page)"/>
        <w:docPartUnique/>
      </w:docPartObj>
    </w:sdtPr>
    <w:sdtEndPr/>
    <w:sdtContent>
      <w:p w14:paraId="372120E7" w14:textId="22ABF68F" w:rsidR="00F468F9" w:rsidRDefault="00F468F9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5265">
          <w:rPr>
            <w:noProof/>
          </w:rPr>
          <w:t>21</w:t>
        </w:r>
        <w:r>
          <w:fldChar w:fldCharType="end"/>
        </w:r>
      </w:p>
    </w:sdtContent>
  </w:sdt>
  <w:p w14:paraId="2160463A" w14:textId="79190250" w:rsidR="00F468F9" w:rsidRPr="00F468F9" w:rsidRDefault="00F468F9" w:rsidP="00F468F9">
    <w:pPr>
      <w:pStyle w:val="af1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988EC2" w14:textId="77777777" w:rsidR="000D6CA9" w:rsidRDefault="000D6CA9" w:rsidP="00F468F9">
      <w:pPr>
        <w:spacing w:after="0" w:line="240" w:lineRule="auto"/>
      </w:pPr>
      <w:r>
        <w:separator/>
      </w:r>
    </w:p>
  </w:footnote>
  <w:footnote w:type="continuationSeparator" w:id="0">
    <w:p w14:paraId="7BCADA25" w14:textId="77777777" w:rsidR="000D6CA9" w:rsidRDefault="000D6CA9" w:rsidP="00F468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0446D"/>
    <w:multiLevelType w:val="multilevel"/>
    <w:tmpl w:val="D3481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057926B5"/>
    <w:multiLevelType w:val="hybridMultilevel"/>
    <w:tmpl w:val="26B41AB4"/>
    <w:lvl w:ilvl="0" w:tplc="9DE4AEC2">
      <w:start w:val="1"/>
      <w:numFmt w:val="bullet"/>
      <w:lvlText w:val="–"/>
      <w:lvlJc w:val="left"/>
      <w:pPr>
        <w:tabs>
          <w:tab w:val="num" w:pos="709"/>
        </w:tabs>
        <w:ind w:left="-425" w:firstLine="709"/>
      </w:pPr>
      <w:rPr>
        <w:rFonts w:ascii="Times New Roman" w:hAnsi="Times New Roman" w:hint="default"/>
      </w:rPr>
    </w:lvl>
    <w:lvl w:ilvl="1" w:tplc="2F2405E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908B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5F467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62D3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316185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7244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3811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B0CCC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611C9"/>
    <w:multiLevelType w:val="hybridMultilevel"/>
    <w:tmpl w:val="0C0A3BFE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9A2AF6"/>
    <w:multiLevelType w:val="hybridMultilevel"/>
    <w:tmpl w:val="9DA2DD40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D602904"/>
    <w:multiLevelType w:val="hybridMultilevel"/>
    <w:tmpl w:val="86365A14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5281CAB"/>
    <w:multiLevelType w:val="multilevel"/>
    <w:tmpl w:val="D34817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6" w15:restartNumberingAfterBreak="0">
    <w:nsid w:val="252F45CF"/>
    <w:multiLevelType w:val="multilevel"/>
    <w:tmpl w:val="75C6924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4.1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7" w15:restartNumberingAfterBreak="0">
    <w:nsid w:val="283A0285"/>
    <w:multiLevelType w:val="hybridMultilevel"/>
    <w:tmpl w:val="C4128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330B66"/>
    <w:multiLevelType w:val="multilevel"/>
    <w:tmpl w:val="82B269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9" w15:restartNumberingAfterBreak="0">
    <w:nsid w:val="2BDF5047"/>
    <w:multiLevelType w:val="multilevel"/>
    <w:tmpl w:val="3028C1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35257D2E"/>
    <w:multiLevelType w:val="multilevel"/>
    <w:tmpl w:val="4C5AA12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40" w:hanging="1800"/>
      </w:pPr>
      <w:rPr>
        <w:rFonts w:hint="default"/>
      </w:rPr>
    </w:lvl>
  </w:abstractNum>
  <w:abstractNum w:abstractNumId="11" w15:restartNumberingAfterBreak="0">
    <w:nsid w:val="393E4F12"/>
    <w:multiLevelType w:val="multilevel"/>
    <w:tmpl w:val="8C70064C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>
      <w:start w:val="1"/>
      <w:numFmt w:val="decimal"/>
      <w:lvlText w:val="6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395C4247"/>
    <w:multiLevelType w:val="hybridMultilevel"/>
    <w:tmpl w:val="F872C4D8"/>
    <w:lvl w:ilvl="0" w:tplc="5AAC0AB4">
      <w:start w:val="1"/>
      <w:numFmt w:val="decimal"/>
      <w:lvlText w:val="2.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749095C"/>
    <w:multiLevelType w:val="hybridMultilevel"/>
    <w:tmpl w:val="7E143504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EAF4472"/>
    <w:multiLevelType w:val="multilevel"/>
    <w:tmpl w:val="F9141A1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5" w15:restartNumberingAfterBreak="0">
    <w:nsid w:val="5B517071"/>
    <w:multiLevelType w:val="multilevel"/>
    <w:tmpl w:val="4ADC4E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146" w:hanging="360"/>
      </w:pPr>
      <w:rPr>
        <w:rFonts w:hint="default"/>
      </w:rPr>
    </w:lvl>
    <w:lvl w:ilvl="2">
      <w:start w:val="4"/>
      <w:numFmt w:val="decimal"/>
      <w:lvlText w:val="4.1.%3."/>
      <w:lvlJc w:val="left"/>
      <w:pPr>
        <w:ind w:left="22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7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16" w15:restartNumberingAfterBreak="0">
    <w:nsid w:val="64DC25F3"/>
    <w:multiLevelType w:val="hybridMultilevel"/>
    <w:tmpl w:val="3934F1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70B35C5"/>
    <w:multiLevelType w:val="hybridMultilevel"/>
    <w:tmpl w:val="2714A9FA"/>
    <w:lvl w:ilvl="0" w:tplc="F6A0F20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8"/>
  </w:num>
  <w:num w:numId="5">
    <w:abstractNumId w:val="15"/>
  </w:num>
  <w:num w:numId="6">
    <w:abstractNumId w:val="10"/>
  </w:num>
  <w:num w:numId="7">
    <w:abstractNumId w:val="6"/>
  </w:num>
  <w:num w:numId="8">
    <w:abstractNumId w:val="14"/>
  </w:num>
  <w:num w:numId="9">
    <w:abstractNumId w:val="5"/>
  </w:num>
  <w:num w:numId="10">
    <w:abstractNumId w:val="1"/>
  </w:num>
  <w:num w:numId="11">
    <w:abstractNumId w:val="7"/>
  </w:num>
  <w:num w:numId="12">
    <w:abstractNumId w:val="0"/>
  </w:num>
  <w:num w:numId="13">
    <w:abstractNumId w:val="16"/>
  </w:num>
  <w:num w:numId="14">
    <w:abstractNumId w:val="4"/>
  </w:num>
  <w:num w:numId="15">
    <w:abstractNumId w:val="17"/>
  </w:num>
  <w:num w:numId="16">
    <w:abstractNumId w:val="3"/>
  </w:num>
  <w:num w:numId="17">
    <w:abstractNumId w:val="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ACA"/>
    <w:rsid w:val="000026A8"/>
    <w:rsid w:val="0002497D"/>
    <w:rsid w:val="00072FC0"/>
    <w:rsid w:val="000852E1"/>
    <w:rsid w:val="00091ACA"/>
    <w:rsid w:val="000A2894"/>
    <w:rsid w:val="000D118A"/>
    <w:rsid w:val="000D3B98"/>
    <w:rsid w:val="000D6CA9"/>
    <w:rsid w:val="001103A1"/>
    <w:rsid w:val="00115265"/>
    <w:rsid w:val="0013293E"/>
    <w:rsid w:val="0016420D"/>
    <w:rsid w:val="00170A36"/>
    <w:rsid w:val="001A3A81"/>
    <w:rsid w:val="001B14A6"/>
    <w:rsid w:val="001B6948"/>
    <w:rsid w:val="001D064D"/>
    <w:rsid w:val="001E55FF"/>
    <w:rsid w:val="00200A96"/>
    <w:rsid w:val="00200C6D"/>
    <w:rsid w:val="002013D5"/>
    <w:rsid w:val="00207160"/>
    <w:rsid w:val="00216111"/>
    <w:rsid w:val="002169BC"/>
    <w:rsid w:val="002266E4"/>
    <w:rsid w:val="00243447"/>
    <w:rsid w:val="00265661"/>
    <w:rsid w:val="00285116"/>
    <w:rsid w:val="002B23CF"/>
    <w:rsid w:val="002D1F9A"/>
    <w:rsid w:val="002E78DD"/>
    <w:rsid w:val="002F02F1"/>
    <w:rsid w:val="002F1B6F"/>
    <w:rsid w:val="00305062"/>
    <w:rsid w:val="00321DDA"/>
    <w:rsid w:val="00336BDC"/>
    <w:rsid w:val="00340D98"/>
    <w:rsid w:val="00351A53"/>
    <w:rsid w:val="00371423"/>
    <w:rsid w:val="003744E8"/>
    <w:rsid w:val="00375DE8"/>
    <w:rsid w:val="003761C8"/>
    <w:rsid w:val="003802E4"/>
    <w:rsid w:val="0038711A"/>
    <w:rsid w:val="00393BA2"/>
    <w:rsid w:val="003F53D9"/>
    <w:rsid w:val="003F6E2C"/>
    <w:rsid w:val="00422E1C"/>
    <w:rsid w:val="00430495"/>
    <w:rsid w:val="00432A86"/>
    <w:rsid w:val="00440173"/>
    <w:rsid w:val="00444273"/>
    <w:rsid w:val="0044662D"/>
    <w:rsid w:val="00447EFC"/>
    <w:rsid w:val="0045126D"/>
    <w:rsid w:val="00474E62"/>
    <w:rsid w:val="004815D3"/>
    <w:rsid w:val="00496297"/>
    <w:rsid w:val="004D6550"/>
    <w:rsid w:val="004D7F50"/>
    <w:rsid w:val="0050624F"/>
    <w:rsid w:val="0051741D"/>
    <w:rsid w:val="00566B48"/>
    <w:rsid w:val="0057342E"/>
    <w:rsid w:val="0059585E"/>
    <w:rsid w:val="005A087E"/>
    <w:rsid w:val="005A367F"/>
    <w:rsid w:val="00601453"/>
    <w:rsid w:val="00632866"/>
    <w:rsid w:val="00645C5E"/>
    <w:rsid w:val="00661878"/>
    <w:rsid w:val="006B2306"/>
    <w:rsid w:val="006C6CA3"/>
    <w:rsid w:val="006D1B20"/>
    <w:rsid w:val="006E6F8D"/>
    <w:rsid w:val="007171AB"/>
    <w:rsid w:val="00722E9C"/>
    <w:rsid w:val="007272C3"/>
    <w:rsid w:val="00744D51"/>
    <w:rsid w:val="007652A0"/>
    <w:rsid w:val="007801E1"/>
    <w:rsid w:val="0078113F"/>
    <w:rsid w:val="0078642B"/>
    <w:rsid w:val="0078711C"/>
    <w:rsid w:val="007A0B60"/>
    <w:rsid w:val="007A3DE3"/>
    <w:rsid w:val="007C1F65"/>
    <w:rsid w:val="007C27E7"/>
    <w:rsid w:val="007D125D"/>
    <w:rsid w:val="007D3A29"/>
    <w:rsid w:val="008129AB"/>
    <w:rsid w:val="008143E9"/>
    <w:rsid w:val="00825B56"/>
    <w:rsid w:val="00853AB0"/>
    <w:rsid w:val="008708B7"/>
    <w:rsid w:val="00872A02"/>
    <w:rsid w:val="008A7096"/>
    <w:rsid w:val="008C02B9"/>
    <w:rsid w:val="008D53F1"/>
    <w:rsid w:val="008F1F16"/>
    <w:rsid w:val="008F48E9"/>
    <w:rsid w:val="009076C8"/>
    <w:rsid w:val="00921A2E"/>
    <w:rsid w:val="00926DCC"/>
    <w:rsid w:val="00927E26"/>
    <w:rsid w:val="00930262"/>
    <w:rsid w:val="00980DD6"/>
    <w:rsid w:val="00997DFB"/>
    <w:rsid w:val="00A15493"/>
    <w:rsid w:val="00A82D76"/>
    <w:rsid w:val="00A87027"/>
    <w:rsid w:val="00A968B6"/>
    <w:rsid w:val="00B24410"/>
    <w:rsid w:val="00B374AB"/>
    <w:rsid w:val="00B74743"/>
    <w:rsid w:val="00B94F96"/>
    <w:rsid w:val="00BC57C7"/>
    <w:rsid w:val="00BC5E95"/>
    <w:rsid w:val="00BC7170"/>
    <w:rsid w:val="00C13243"/>
    <w:rsid w:val="00C314E1"/>
    <w:rsid w:val="00C37342"/>
    <w:rsid w:val="00C405E9"/>
    <w:rsid w:val="00C7354F"/>
    <w:rsid w:val="00CA6E7E"/>
    <w:rsid w:val="00CB1260"/>
    <w:rsid w:val="00CB1A24"/>
    <w:rsid w:val="00CE00E7"/>
    <w:rsid w:val="00D54EAA"/>
    <w:rsid w:val="00D71925"/>
    <w:rsid w:val="00DB2F22"/>
    <w:rsid w:val="00DC1B20"/>
    <w:rsid w:val="00DE4FC6"/>
    <w:rsid w:val="00DF5470"/>
    <w:rsid w:val="00E1093B"/>
    <w:rsid w:val="00E339B3"/>
    <w:rsid w:val="00E44721"/>
    <w:rsid w:val="00E60514"/>
    <w:rsid w:val="00E62886"/>
    <w:rsid w:val="00E6628E"/>
    <w:rsid w:val="00EA4729"/>
    <w:rsid w:val="00ED38F5"/>
    <w:rsid w:val="00F0773A"/>
    <w:rsid w:val="00F11E85"/>
    <w:rsid w:val="00F468F9"/>
    <w:rsid w:val="00F9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0987C0"/>
  <w15:chartTrackingRefBased/>
  <w15:docId w15:val="{1DDC7B6C-7931-41A6-8A7E-8A9932342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2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E66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1">
    <w:name w:val="Обычный1"/>
    <w:rsid w:val="00E66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3">
    <w:name w:val="дата"/>
    <w:basedOn w:val="a"/>
    <w:rsid w:val="00E6628E"/>
    <w:pPr>
      <w:tabs>
        <w:tab w:val="left" w:pos="1134"/>
        <w:tab w:val="left" w:pos="3402"/>
        <w:tab w:val="left" w:pos="5103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E66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266E4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26566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6566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6566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6566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65661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656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65661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722E9C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11E85"/>
    <w:rPr>
      <w:color w:val="954F72" w:themeColor="followedHyperlink"/>
      <w:u w:val="single"/>
    </w:rPr>
  </w:style>
  <w:style w:type="paragraph" w:styleId="af">
    <w:name w:val="header"/>
    <w:basedOn w:val="a"/>
    <w:link w:val="af0"/>
    <w:uiPriority w:val="99"/>
    <w:unhideWhenUsed/>
    <w:rsid w:val="00F46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68F9"/>
  </w:style>
  <w:style w:type="paragraph" w:styleId="af1">
    <w:name w:val="footer"/>
    <w:basedOn w:val="a"/>
    <w:link w:val="af2"/>
    <w:uiPriority w:val="99"/>
    <w:unhideWhenUsed/>
    <w:rsid w:val="00F468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68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9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uigps.ru/sveden/educa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igps.ru/sveden/education/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75</Pages>
  <Words>20172</Words>
  <Characters>114986</Characters>
  <Application>Microsoft Office Word</Application>
  <DocSecurity>0</DocSecurity>
  <Lines>958</Lines>
  <Paragraphs>269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Осипенко</dc:creator>
  <cp:keywords/>
  <dc:description/>
  <cp:lastModifiedBy>Сергей Осипенко</cp:lastModifiedBy>
  <cp:revision>69</cp:revision>
  <cp:lastPrinted>2023-02-06T03:57:00Z</cp:lastPrinted>
  <dcterms:created xsi:type="dcterms:W3CDTF">2022-10-17T03:02:00Z</dcterms:created>
  <dcterms:modified xsi:type="dcterms:W3CDTF">2023-03-29T07:32:00Z</dcterms:modified>
</cp:coreProperties>
</file>